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68F" w:rsidRPr="007C0E2C" w:rsidRDefault="007C0E2C" w:rsidP="007C0E2C">
      <w:pPr>
        <w:rPr>
          <w:b/>
          <w:u w:val="single"/>
        </w:rPr>
      </w:pPr>
      <w:r>
        <w:rPr>
          <w:b/>
          <w:u w:val="single"/>
        </w:rPr>
        <w:t>СЛАЙД № 1</w:t>
      </w:r>
    </w:p>
    <w:p w:rsidR="0025468F" w:rsidRPr="007C0E2C" w:rsidRDefault="008A5C5B" w:rsidP="0025468F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Н</w:t>
      </w:r>
      <w:r w:rsidR="0025468F" w:rsidRPr="007C0E2C">
        <w:rPr>
          <w:b/>
          <w:caps/>
          <w:szCs w:val="28"/>
        </w:rPr>
        <w:t>акопительн</w:t>
      </w:r>
      <w:r>
        <w:rPr>
          <w:b/>
          <w:caps/>
          <w:szCs w:val="28"/>
        </w:rPr>
        <w:t>ая</w:t>
      </w:r>
      <w:r w:rsidR="0025468F" w:rsidRPr="007C0E2C">
        <w:rPr>
          <w:b/>
          <w:caps/>
          <w:szCs w:val="28"/>
        </w:rPr>
        <w:t xml:space="preserve"> систем</w:t>
      </w:r>
      <w:r>
        <w:rPr>
          <w:b/>
          <w:caps/>
          <w:szCs w:val="28"/>
        </w:rPr>
        <w:t>а</w:t>
      </w:r>
      <w:r w:rsidR="0025468F" w:rsidRPr="007C0E2C">
        <w:rPr>
          <w:b/>
          <w:caps/>
          <w:szCs w:val="28"/>
        </w:rPr>
        <w:t xml:space="preserve"> повышения квалификации</w:t>
      </w:r>
    </w:p>
    <w:p w:rsidR="0025468F" w:rsidRDefault="0025468F" w:rsidP="0025468F">
      <w:pPr>
        <w:jc w:val="center"/>
        <w:rPr>
          <w:b/>
          <w:sz w:val="28"/>
          <w:szCs w:val="28"/>
        </w:rPr>
      </w:pPr>
    </w:p>
    <w:p w:rsidR="007C0E2C" w:rsidRDefault="007C0E2C" w:rsidP="007C0E2C">
      <w:pPr>
        <w:jc w:val="right"/>
        <w:rPr>
          <w:b/>
        </w:rPr>
      </w:pPr>
      <w:r>
        <w:rPr>
          <w:b/>
        </w:rPr>
        <w:t xml:space="preserve">Т.А. Зорина, </w:t>
      </w:r>
    </w:p>
    <w:p w:rsidR="007C0E2C" w:rsidRDefault="007C0E2C" w:rsidP="007C0E2C">
      <w:pPr>
        <w:jc w:val="right"/>
        <w:rPr>
          <w:b/>
        </w:rPr>
      </w:pPr>
      <w:r>
        <w:rPr>
          <w:b/>
        </w:rPr>
        <w:t>президент ОПСА</w:t>
      </w:r>
    </w:p>
    <w:p w:rsidR="007C0E2C" w:rsidRPr="007C0E2C" w:rsidRDefault="007C0E2C" w:rsidP="007C0E2C">
      <w:pPr>
        <w:rPr>
          <w:b/>
          <w:u w:val="single"/>
        </w:rPr>
      </w:pPr>
      <w:r>
        <w:rPr>
          <w:b/>
          <w:u w:val="single"/>
        </w:rPr>
        <w:t>СЛАЙД № 2</w:t>
      </w:r>
    </w:p>
    <w:p w:rsidR="00900D9D" w:rsidRPr="001C314D" w:rsidRDefault="00900D9D" w:rsidP="0025468F">
      <w:pPr>
        <w:jc w:val="center"/>
        <w:rPr>
          <w:b/>
          <w:sz w:val="12"/>
          <w:szCs w:val="12"/>
        </w:rPr>
      </w:pPr>
    </w:p>
    <w:tbl>
      <w:tblPr>
        <w:tblW w:w="10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693"/>
        <w:gridCol w:w="992"/>
        <w:gridCol w:w="851"/>
        <w:gridCol w:w="1134"/>
        <w:gridCol w:w="992"/>
        <w:gridCol w:w="992"/>
        <w:gridCol w:w="2550"/>
      </w:tblGrid>
      <w:tr w:rsidR="0025468F" w:rsidRPr="00900D9D" w:rsidTr="001C314D">
        <w:trPr>
          <w:trHeight w:val="291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900D9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="0025468F" w:rsidRPr="00900D9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="0025468F" w:rsidRPr="00900D9D">
              <w:rPr>
                <w:b/>
                <w:sz w:val="22"/>
                <w:szCs w:val="22"/>
              </w:rPr>
              <w:t>/</w:t>
            </w:r>
            <w:proofErr w:type="spellStart"/>
            <w:r w:rsidR="0025468F" w:rsidRPr="00900D9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900D9D">
            <w:pPr>
              <w:overflowPunct w:val="0"/>
              <w:autoSpaceDE w:val="0"/>
              <w:autoSpaceDN w:val="0"/>
              <w:adjustRightInd w:val="0"/>
              <w:ind w:left="-108" w:right="-104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Виды и формы учебной (</w:t>
            </w:r>
            <w:proofErr w:type="spellStart"/>
            <w:r w:rsidRPr="00900D9D">
              <w:rPr>
                <w:b/>
                <w:sz w:val="22"/>
                <w:szCs w:val="22"/>
              </w:rPr>
              <w:t>научно-практ</w:t>
            </w:r>
            <w:proofErr w:type="spellEnd"/>
            <w:r w:rsidRPr="00900D9D">
              <w:rPr>
                <w:b/>
                <w:sz w:val="22"/>
                <w:szCs w:val="22"/>
              </w:rPr>
              <w:t>. и публицист.</w:t>
            </w:r>
            <w:r w:rsidR="00900D9D">
              <w:rPr>
                <w:b/>
                <w:sz w:val="22"/>
                <w:szCs w:val="22"/>
              </w:rPr>
              <w:t>)</w:t>
            </w:r>
            <w:r w:rsidRPr="00900D9D">
              <w:rPr>
                <w:b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Уровни (баллы)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Подтверждающие документы</w:t>
            </w:r>
          </w:p>
        </w:tc>
      </w:tr>
      <w:tr w:rsidR="0025468F" w:rsidRPr="00900D9D" w:rsidTr="001C314D">
        <w:trPr>
          <w:trHeight w:val="25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местный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окружной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федеральный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международный</w:t>
            </w: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68F" w:rsidRPr="00900D9D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</w:tr>
      <w:tr w:rsidR="0025468F" w:rsidRPr="006B7C48" w:rsidTr="00900D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9D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vertAlign w:val="superscript"/>
              </w:rPr>
            </w:pPr>
            <w:r w:rsidRPr="006B7C48">
              <w:t>Участие в научно-практических конференциях</w:t>
            </w:r>
            <w:proofErr w:type="gramStart"/>
            <w:r w:rsidR="006B7C48" w:rsidRPr="006B7C48">
              <w:rPr>
                <w:vertAlign w:val="superscript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Сертификат/</w:t>
            </w:r>
          </w:p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</w:pPr>
            <w:r w:rsidRPr="006B7C48">
              <w:t>свидетельство</w:t>
            </w:r>
          </w:p>
        </w:tc>
      </w:tr>
      <w:tr w:rsidR="0025468F" w:rsidRPr="006B7C48" w:rsidTr="00900D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6B7C48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Участие в тематических семинарах</w:t>
            </w:r>
            <w:proofErr w:type="gramStart"/>
            <w:r w:rsidR="006B7C48" w:rsidRPr="006B7C48">
              <w:rPr>
                <w:b/>
                <w:vertAlign w:val="superscript"/>
              </w:rPr>
              <w:t>2</w:t>
            </w:r>
            <w:proofErr w:type="gramEnd"/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2-20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Сертификат/</w:t>
            </w:r>
          </w:p>
          <w:p w:rsidR="00900D9D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свидетельство, программа семинара</w:t>
            </w:r>
          </w:p>
        </w:tc>
      </w:tr>
      <w:tr w:rsidR="0025468F" w:rsidRPr="006B7C48" w:rsidTr="00900D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6B7C48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textAlignment w:val="baseline"/>
            </w:pPr>
            <w:r w:rsidRPr="006B7C48">
              <w:t>Прохождение дистанционной образовательной программы</w:t>
            </w:r>
            <w:r w:rsidRPr="006B7C48">
              <w:rPr>
                <w:vertAlign w:val="superscript"/>
              </w:rPr>
              <w:t xml:space="preserve"> </w:t>
            </w:r>
            <w:r w:rsidR="006B7C48" w:rsidRPr="006B7C48">
              <w:rPr>
                <w:vertAlign w:val="superscript"/>
              </w:rPr>
              <w:t>3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6B7C48">
              <w:t>2-20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Сертификат/</w:t>
            </w:r>
          </w:p>
          <w:p w:rsidR="0025468F" w:rsidRPr="006B7C48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6B7C48">
              <w:t>свидетельство</w:t>
            </w:r>
          </w:p>
        </w:tc>
      </w:tr>
    </w:tbl>
    <w:p w:rsidR="007C0E2C" w:rsidRPr="001C314D" w:rsidRDefault="007C0E2C">
      <w:pPr>
        <w:rPr>
          <w:sz w:val="12"/>
          <w:szCs w:val="12"/>
        </w:rPr>
      </w:pPr>
    </w:p>
    <w:p w:rsidR="006B7C48" w:rsidRPr="006B7C48" w:rsidRDefault="006B7C48" w:rsidP="006B7C48">
      <w:pPr>
        <w:ind w:left="142" w:hanging="142"/>
        <w:jc w:val="both"/>
      </w:pPr>
      <w:r w:rsidRPr="006B7C48">
        <w:rPr>
          <w:vertAlign w:val="superscript"/>
        </w:rPr>
        <w:t>1</w:t>
      </w:r>
      <w:r w:rsidRPr="006B7C48">
        <w:t xml:space="preserve"> Баллы присваиваются согласно международному/зарубежному сертификату о присвоении зачетных баллов.</w:t>
      </w:r>
    </w:p>
    <w:p w:rsidR="006B7C48" w:rsidRPr="006B7C48" w:rsidRDefault="006B7C48" w:rsidP="006B7C48">
      <w:pPr>
        <w:ind w:left="142" w:hanging="142"/>
        <w:jc w:val="right"/>
        <w:rPr>
          <w:i/>
        </w:rPr>
      </w:pPr>
    </w:p>
    <w:p w:rsidR="006B7C48" w:rsidRPr="006B7C48" w:rsidRDefault="006B7C48" w:rsidP="006B7C48">
      <w:pPr>
        <w:ind w:left="142" w:hanging="142"/>
        <w:jc w:val="both"/>
      </w:pPr>
      <w:r w:rsidRPr="006B7C48">
        <w:rPr>
          <w:vertAlign w:val="superscript"/>
        </w:rPr>
        <w:t>2</w:t>
      </w:r>
      <w:r w:rsidRPr="006B7C48">
        <w:t xml:space="preserve">  Баллы присваиваются согласно длительности учебной программы семинара.</w:t>
      </w:r>
    </w:p>
    <w:p w:rsidR="006B7C48" w:rsidRPr="006B7C48" w:rsidRDefault="006B7C48" w:rsidP="006B7C48">
      <w:pPr>
        <w:ind w:left="142" w:hanging="142"/>
        <w:jc w:val="both"/>
      </w:pPr>
    </w:p>
    <w:p w:rsidR="006B7C48" w:rsidRPr="006B7C48" w:rsidRDefault="006B7C48" w:rsidP="006B7C48">
      <w:pPr>
        <w:ind w:left="142" w:hanging="142"/>
        <w:jc w:val="both"/>
      </w:pPr>
      <w:r w:rsidRPr="006B7C48">
        <w:rPr>
          <w:vertAlign w:val="superscript"/>
        </w:rPr>
        <w:t>3</w:t>
      </w:r>
      <w:r w:rsidRPr="006B7C48">
        <w:t xml:space="preserve"> Баллы присваиваются согласно длительности и объема дистанционной образовательной программы.</w:t>
      </w:r>
    </w:p>
    <w:p w:rsidR="006B7C48" w:rsidRDefault="006B7C48"/>
    <w:p w:rsidR="006B7C48" w:rsidRDefault="006B7C48"/>
    <w:p w:rsidR="007C0E2C" w:rsidRPr="007C0E2C" w:rsidRDefault="007C0E2C" w:rsidP="007C0E2C">
      <w:pPr>
        <w:rPr>
          <w:b/>
          <w:u w:val="single"/>
        </w:rPr>
      </w:pPr>
      <w:r>
        <w:rPr>
          <w:b/>
          <w:u w:val="single"/>
        </w:rPr>
        <w:t>СЛАЙД № 3</w:t>
      </w:r>
    </w:p>
    <w:p w:rsidR="007C0E2C" w:rsidRPr="001C314D" w:rsidRDefault="007C0E2C">
      <w:pPr>
        <w:rPr>
          <w:sz w:val="12"/>
          <w:szCs w:val="12"/>
        </w:rPr>
      </w:pPr>
    </w:p>
    <w:tbl>
      <w:tblPr>
        <w:tblW w:w="10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693"/>
        <w:gridCol w:w="993"/>
        <w:gridCol w:w="851"/>
        <w:gridCol w:w="1134"/>
        <w:gridCol w:w="992"/>
        <w:gridCol w:w="992"/>
        <w:gridCol w:w="2550"/>
      </w:tblGrid>
      <w:tr w:rsidR="001C314D" w:rsidRPr="00900D9D" w:rsidTr="001C314D">
        <w:trPr>
          <w:trHeight w:val="159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900D9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00D9D">
              <w:rPr>
                <w:b/>
                <w:sz w:val="22"/>
                <w:szCs w:val="22"/>
              </w:rPr>
              <w:t>/</w:t>
            </w:r>
            <w:proofErr w:type="spellStart"/>
            <w:r w:rsidRPr="00900D9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108" w:right="-104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Виды и формы учебной (</w:t>
            </w:r>
            <w:proofErr w:type="spellStart"/>
            <w:r w:rsidRPr="00900D9D">
              <w:rPr>
                <w:b/>
                <w:sz w:val="22"/>
                <w:szCs w:val="22"/>
              </w:rPr>
              <w:t>научно-практ</w:t>
            </w:r>
            <w:proofErr w:type="spellEnd"/>
            <w:r w:rsidRPr="00900D9D">
              <w:rPr>
                <w:b/>
                <w:sz w:val="22"/>
                <w:szCs w:val="22"/>
              </w:rPr>
              <w:t>. и публицист.</w:t>
            </w:r>
            <w:r>
              <w:rPr>
                <w:b/>
                <w:sz w:val="22"/>
                <w:szCs w:val="22"/>
              </w:rPr>
              <w:t>)</w:t>
            </w:r>
            <w:r w:rsidRPr="00900D9D">
              <w:rPr>
                <w:b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Уровни (баллы)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Подтверждающие документы</w:t>
            </w:r>
          </w:p>
        </w:tc>
      </w:tr>
      <w:tr w:rsidR="001C314D" w:rsidRPr="00900D9D" w:rsidTr="001C314D">
        <w:trPr>
          <w:trHeight w:val="369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местный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окружной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федеральный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международный</w:t>
            </w: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</w:tr>
      <w:tr w:rsidR="0025468F" w:rsidRPr="005078FE" w:rsidTr="005078FE">
        <w:trPr>
          <w:trHeight w:val="13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5078FE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Стажировка в российской/зарубежной клинике</w:t>
            </w:r>
            <w:proofErr w:type="gramStart"/>
            <w:r w:rsidR="005078FE" w:rsidRPr="005078FE">
              <w:rPr>
                <w:vertAlign w:val="superscript"/>
              </w:rPr>
              <w:t>4</w:t>
            </w:r>
            <w:proofErr w:type="gramEnd"/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2-20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9D" w:rsidRPr="005078FE" w:rsidRDefault="0025468F" w:rsidP="0034149D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</w:pPr>
            <w:r w:rsidRPr="005078FE">
              <w:t>Документ, подтверждающий факт стажировки специалиста, программа стажировки (при ее наличии)</w:t>
            </w:r>
          </w:p>
        </w:tc>
      </w:tr>
      <w:tr w:rsidR="0025468F" w:rsidRPr="005078FE" w:rsidTr="00900D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5.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900D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Подготовка доклада и/или выступление на конференции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9D" w:rsidRPr="005078FE" w:rsidRDefault="0025468F" w:rsidP="0034149D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</w:pPr>
            <w:r w:rsidRPr="005078FE">
              <w:t>Программа мероприятия, подтверждающая факт выступления, текст доклада</w:t>
            </w:r>
          </w:p>
        </w:tc>
      </w:tr>
      <w:tr w:rsidR="0025468F" w:rsidRPr="005078FE" w:rsidTr="005078FE">
        <w:trPr>
          <w:trHeight w:val="8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6.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900D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Подготовка и проведение обучающего занятия/мастер-класса с сестринским персоналом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Копии документов, подтверждающие факт проведения занятия/мастер-класса</w:t>
            </w:r>
          </w:p>
          <w:p w:rsidR="00900D9D" w:rsidRPr="005078FE" w:rsidRDefault="00900D9D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  <w:p w:rsidR="00900D9D" w:rsidRPr="005078FE" w:rsidRDefault="00900D9D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</w:tr>
    </w:tbl>
    <w:p w:rsidR="003337AE" w:rsidRDefault="003337AE"/>
    <w:p w:rsidR="005078FE" w:rsidRPr="006B7C48" w:rsidRDefault="005078FE" w:rsidP="005078FE">
      <w:pPr>
        <w:ind w:left="142" w:hanging="142"/>
        <w:jc w:val="both"/>
      </w:pPr>
      <w:r w:rsidRPr="006B7C48">
        <w:rPr>
          <w:vertAlign w:val="superscript"/>
        </w:rPr>
        <w:t>4</w:t>
      </w:r>
      <w:r w:rsidRPr="006B7C48">
        <w:t xml:space="preserve">  Баллы присваиваются согласно длительности учебной стажировки.</w:t>
      </w:r>
    </w:p>
    <w:p w:rsidR="001C314D" w:rsidRDefault="001C314D" w:rsidP="003337AE">
      <w:pPr>
        <w:rPr>
          <w:b/>
          <w:u w:val="single"/>
        </w:rPr>
      </w:pPr>
    </w:p>
    <w:p w:rsidR="008A5C5B" w:rsidRDefault="008A5C5B" w:rsidP="003337AE">
      <w:pPr>
        <w:rPr>
          <w:b/>
          <w:u w:val="single"/>
        </w:rPr>
      </w:pPr>
    </w:p>
    <w:p w:rsidR="003337AE" w:rsidRPr="007C0E2C" w:rsidRDefault="003337AE" w:rsidP="003337AE">
      <w:pPr>
        <w:rPr>
          <w:b/>
          <w:u w:val="single"/>
        </w:rPr>
      </w:pPr>
      <w:r>
        <w:rPr>
          <w:b/>
          <w:u w:val="single"/>
        </w:rPr>
        <w:lastRenderedPageBreak/>
        <w:t>СЛАЙД № 4</w:t>
      </w:r>
    </w:p>
    <w:p w:rsidR="003337AE" w:rsidRDefault="003337AE"/>
    <w:tbl>
      <w:tblPr>
        <w:tblW w:w="10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693"/>
        <w:gridCol w:w="992"/>
        <w:gridCol w:w="851"/>
        <w:gridCol w:w="1134"/>
        <w:gridCol w:w="992"/>
        <w:gridCol w:w="992"/>
        <w:gridCol w:w="2550"/>
      </w:tblGrid>
      <w:tr w:rsidR="001C314D" w:rsidRPr="00900D9D" w:rsidTr="001C314D">
        <w:trPr>
          <w:trHeight w:val="28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900D9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00D9D">
              <w:rPr>
                <w:b/>
                <w:sz w:val="22"/>
                <w:szCs w:val="22"/>
              </w:rPr>
              <w:t>/</w:t>
            </w:r>
            <w:proofErr w:type="spellStart"/>
            <w:r w:rsidRPr="00900D9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108" w:right="-104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Виды и формы учебной (</w:t>
            </w:r>
            <w:proofErr w:type="spellStart"/>
            <w:r w:rsidRPr="00900D9D">
              <w:rPr>
                <w:b/>
                <w:sz w:val="22"/>
                <w:szCs w:val="22"/>
              </w:rPr>
              <w:t>научно-практ</w:t>
            </w:r>
            <w:proofErr w:type="spellEnd"/>
            <w:r w:rsidRPr="00900D9D">
              <w:rPr>
                <w:b/>
                <w:sz w:val="22"/>
                <w:szCs w:val="22"/>
              </w:rPr>
              <w:t>. и публицист.</w:t>
            </w:r>
            <w:r>
              <w:rPr>
                <w:b/>
                <w:sz w:val="22"/>
                <w:szCs w:val="22"/>
              </w:rPr>
              <w:t>)</w:t>
            </w:r>
            <w:r w:rsidRPr="00900D9D">
              <w:rPr>
                <w:b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Уровни (баллы)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Подтверждающие документы</w:t>
            </w:r>
          </w:p>
        </w:tc>
      </w:tr>
      <w:tr w:rsidR="001C314D" w:rsidRPr="00900D9D" w:rsidTr="001C314D">
        <w:trPr>
          <w:trHeight w:val="2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местный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региональный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окружной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федеральный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международный</w:t>
            </w: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</w:tr>
      <w:tr w:rsidR="0025468F" w:rsidRPr="005078FE" w:rsidTr="00900D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7.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900D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Публикация в профессиональном издании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9D" w:rsidRPr="005078FE" w:rsidRDefault="0025468F" w:rsidP="005078FE">
            <w:pPr>
              <w:overflowPunct w:val="0"/>
              <w:autoSpaceDE w:val="0"/>
              <w:autoSpaceDN w:val="0"/>
              <w:adjustRightInd w:val="0"/>
              <w:ind w:right="-110"/>
              <w:textAlignment w:val="baseline"/>
            </w:pPr>
            <w:r w:rsidRPr="005078FE">
              <w:t>Ксерокопия публикации, библиографические указатели по публикации</w:t>
            </w:r>
          </w:p>
        </w:tc>
      </w:tr>
      <w:tr w:rsidR="0025468F" w:rsidRPr="005078FE" w:rsidTr="00900D9D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8.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9D" w:rsidRPr="005078FE" w:rsidRDefault="0025468F" w:rsidP="005078F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vertAlign w:val="superscript"/>
              </w:rPr>
            </w:pPr>
            <w:r w:rsidRPr="005078FE">
              <w:t>Участие в профессиональных конкурсах, конкурсах научных работ</w:t>
            </w:r>
            <w:r w:rsidR="005078FE" w:rsidRPr="005078FE">
              <w:rPr>
                <w:vertAlign w:val="superscri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Сертификат участника, диплом победителя конкурса</w:t>
            </w:r>
          </w:p>
        </w:tc>
      </w:tr>
      <w:tr w:rsidR="0025468F" w:rsidRPr="005078FE" w:rsidTr="005078FE">
        <w:trPr>
          <w:trHeight w:val="1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</w:pPr>
            <w:r w:rsidRPr="005078FE"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900D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 xml:space="preserve">Участие в научно-исследовательской работе, проведение исследований в сестринском деле </w:t>
            </w:r>
            <w:r w:rsidR="005078FE" w:rsidRPr="005078FE"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D9D" w:rsidRPr="005078FE" w:rsidRDefault="0025468F" w:rsidP="0034149D">
            <w:pPr>
              <w:overflowPunct w:val="0"/>
              <w:autoSpaceDE w:val="0"/>
              <w:autoSpaceDN w:val="0"/>
              <w:adjustRightInd w:val="0"/>
              <w:ind w:right="-70"/>
              <w:jc w:val="both"/>
              <w:textAlignment w:val="baseline"/>
            </w:pPr>
            <w:r w:rsidRPr="005078FE">
              <w:t>Ксерокопия решения о реализации исследовательского проекта с участием специалиста</w:t>
            </w:r>
          </w:p>
        </w:tc>
      </w:tr>
    </w:tbl>
    <w:p w:rsidR="003337AE" w:rsidRDefault="003337AE"/>
    <w:p w:rsidR="005078FE" w:rsidRDefault="005078FE" w:rsidP="005078FE">
      <w:pPr>
        <w:ind w:left="142" w:hanging="142"/>
        <w:jc w:val="both"/>
      </w:pPr>
      <w:r w:rsidRPr="006B7C48">
        <w:rPr>
          <w:vertAlign w:val="superscript"/>
        </w:rPr>
        <w:t>5</w:t>
      </w:r>
      <w:r w:rsidRPr="006B7C48">
        <w:t xml:space="preserve"> Баллы присваиваются с учетом уровня конкурса и оценок конкурсанта, призерам конкурса дополнительно начисляется до 10 баллов.</w:t>
      </w:r>
    </w:p>
    <w:p w:rsidR="005078FE" w:rsidRPr="006B7C48" w:rsidRDefault="005078FE" w:rsidP="005078FE">
      <w:pPr>
        <w:ind w:left="142" w:hanging="142"/>
        <w:jc w:val="both"/>
      </w:pPr>
    </w:p>
    <w:p w:rsidR="005078FE" w:rsidRPr="006B7C48" w:rsidRDefault="005078FE" w:rsidP="005078FE">
      <w:pPr>
        <w:ind w:left="142" w:hanging="142"/>
        <w:jc w:val="both"/>
      </w:pPr>
      <w:r w:rsidRPr="006B7C48">
        <w:t>* В том случае, если специалистом проводится исследование, готовится доклад по теме данного исследования, публикуется статья и учебно-методическое пособие, работа принимает участие в профессиональном конкурсе, к зачету принимается максимально высокий балл, набранный только по одной из данных категорий.</w:t>
      </w:r>
    </w:p>
    <w:p w:rsidR="005078FE" w:rsidRPr="005078FE" w:rsidRDefault="005078FE">
      <w:pPr>
        <w:rPr>
          <w:sz w:val="20"/>
          <w:szCs w:val="20"/>
        </w:rPr>
      </w:pPr>
    </w:p>
    <w:p w:rsidR="005078FE" w:rsidRDefault="005078FE"/>
    <w:p w:rsidR="003337AE" w:rsidRPr="007C0E2C" w:rsidRDefault="003337AE" w:rsidP="003337AE">
      <w:pPr>
        <w:rPr>
          <w:b/>
          <w:u w:val="single"/>
        </w:rPr>
      </w:pPr>
      <w:r>
        <w:rPr>
          <w:b/>
          <w:u w:val="single"/>
        </w:rPr>
        <w:t>СЛАЙД № 5</w:t>
      </w:r>
    </w:p>
    <w:p w:rsidR="003337AE" w:rsidRPr="005078FE" w:rsidRDefault="003337AE">
      <w:pPr>
        <w:rPr>
          <w:sz w:val="12"/>
          <w:szCs w:val="12"/>
        </w:rPr>
      </w:pPr>
    </w:p>
    <w:tbl>
      <w:tblPr>
        <w:tblW w:w="10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835"/>
        <w:gridCol w:w="710"/>
        <w:gridCol w:w="850"/>
        <w:gridCol w:w="709"/>
        <w:gridCol w:w="992"/>
        <w:gridCol w:w="851"/>
        <w:gridCol w:w="3258"/>
      </w:tblGrid>
      <w:tr w:rsidR="001C314D" w:rsidRPr="00900D9D" w:rsidTr="001C314D">
        <w:trPr>
          <w:trHeight w:val="9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 w:rsidRPr="00900D9D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900D9D">
              <w:rPr>
                <w:b/>
                <w:sz w:val="22"/>
                <w:szCs w:val="22"/>
              </w:rPr>
              <w:t>/</w:t>
            </w:r>
            <w:proofErr w:type="spellStart"/>
            <w:r w:rsidRPr="00900D9D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108" w:right="-104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Виды и формы учебной (</w:t>
            </w:r>
            <w:proofErr w:type="spellStart"/>
            <w:r w:rsidRPr="00900D9D">
              <w:rPr>
                <w:b/>
                <w:sz w:val="22"/>
                <w:szCs w:val="22"/>
              </w:rPr>
              <w:t>научно-практ</w:t>
            </w:r>
            <w:proofErr w:type="spellEnd"/>
            <w:r w:rsidRPr="00900D9D">
              <w:rPr>
                <w:b/>
                <w:sz w:val="22"/>
                <w:szCs w:val="22"/>
              </w:rPr>
              <w:t>. и публицист.</w:t>
            </w:r>
            <w:r>
              <w:rPr>
                <w:b/>
                <w:sz w:val="22"/>
                <w:szCs w:val="22"/>
              </w:rPr>
              <w:t>)</w:t>
            </w:r>
            <w:r w:rsidRPr="00900D9D">
              <w:rPr>
                <w:b/>
                <w:sz w:val="22"/>
                <w:szCs w:val="22"/>
              </w:rPr>
              <w:t xml:space="preserve"> деятельности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Уровни (баллы)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Подтверждающие документы</w:t>
            </w:r>
          </w:p>
        </w:tc>
      </w:tr>
      <w:tr w:rsidR="001C314D" w:rsidRPr="00900D9D" w:rsidTr="001C314D">
        <w:trPr>
          <w:trHeight w:val="69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м</w:t>
            </w:r>
            <w:r w:rsidRPr="00900D9D">
              <w:rPr>
                <w:b/>
                <w:sz w:val="22"/>
                <w:szCs w:val="22"/>
              </w:rPr>
              <w:t>ест</w:t>
            </w:r>
            <w:r>
              <w:rPr>
                <w:b/>
                <w:sz w:val="22"/>
                <w:szCs w:val="22"/>
              </w:rPr>
              <w:t>-</w:t>
            </w:r>
            <w:r w:rsidRPr="00900D9D">
              <w:rPr>
                <w:b/>
                <w:sz w:val="22"/>
                <w:szCs w:val="22"/>
              </w:rPr>
              <w:t>ный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региональный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окружной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r w:rsidRPr="00900D9D">
              <w:rPr>
                <w:b/>
                <w:sz w:val="22"/>
                <w:szCs w:val="22"/>
              </w:rPr>
              <w:t>федеральный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ind w:left="-83" w:right="-108"/>
              <w:textAlignment w:val="baseline"/>
              <w:rPr>
                <w:b/>
              </w:rPr>
            </w:pPr>
            <w:proofErr w:type="spellStart"/>
            <w:r>
              <w:rPr>
                <w:b/>
                <w:sz w:val="22"/>
                <w:szCs w:val="22"/>
              </w:rPr>
              <w:t>м</w:t>
            </w:r>
            <w:r w:rsidRPr="00900D9D">
              <w:rPr>
                <w:b/>
                <w:sz w:val="22"/>
                <w:szCs w:val="22"/>
              </w:rPr>
              <w:t>ежду</w:t>
            </w:r>
            <w:r>
              <w:rPr>
                <w:b/>
                <w:sz w:val="22"/>
                <w:szCs w:val="22"/>
              </w:rPr>
              <w:t>-</w:t>
            </w:r>
            <w:r w:rsidRPr="00900D9D">
              <w:rPr>
                <w:b/>
                <w:sz w:val="22"/>
                <w:szCs w:val="22"/>
              </w:rPr>
              <w:t>народ</w:t>
            </w:r>
            <w:r>
              <w:rPr>
                <w:b/>
                <w:sz w:val="22"/>
                <w:szCs w:val="22"/>
              </w:rPr>
              <w:t>-</w:t>
            </w:r>
            <w:r w:rsidRPr="00900D9D">
              <w:rPr>
                <w:b/>
                <w:sz w:val="22"/>
                <w:szCs w:val="22"/>
              </w:rPr>
              <w:t>ный</w:t>
            </w:r>
            <w:proofErr w:type="spellEnd"/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4D" w:rsidRPr="00900D9D" w:rsidRDefault="001C314D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</w:tr>
      <w:tr w:rsidR="0025468F" w:rsidRPr="005078FE" w:rsidTr="001C314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</w:pPr>
            <w:r w:rsidRPr="005078FE"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Разработка учебно-методических пособий</w:t>
            </w:r>
            <w:r w:rsidR="005078FE" w:rsidRPr="005078FE">
              <w:t xml:space="preserve"> </w:t>
            </w:r>
            <w:r w:rsidRPr="005078FE">
              <w:rPr>
                <w:vertAlign w:val="superscript"/>
              </w:rPr>
              <w:t>6</w:t>
            </w:r>
          </w:p>
        </w:tc>
        <w:tc>
          <w:tcPr>
            <w:tcW w:w="4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2 - 10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A77A82">
            <w:pPr>
              <w:overflowPunct w:val="0"/>
              <w:autoSpaceDE w:val="0"/>
              <w:autoSpaceDN w:val="0"/>
              <w:adjustRightInd w:val="0"/>
              <w:ind w:right="-110"/>
              <w:textAlignment w:val="baseline"/>
            </w:pPr>
            <w:r w:rsidRPr="005078FE">
              <w:t xml:space="preserve">Копия пособий, ксерокопия </w:t>
            </w:r>
            <w:proofErr w:type="gramStart"/>
            <w:r w:rsidRPr="005078FE">
              <w:t>заключения руководителя сестринской службы учреждения здравоохранения/ Ассоциации/ главного специалиста</w:t>
            </w:r>
            <w:proofErr w:type="gramEnd"/>
            <w:r w:rsidRPr="005078FE">
              <w:t xml:space="preserve"> по сестринскому делу/ образовательного медицинского учреждения о практической ценности материалов</w:t>
            </w:r>
          </w:p>
        </w:tc>
      </w:tr>
      <w:tr w:rsidR="0025468F" w:rsidRPr="005078FE" w:rsidTr="001C314D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</w:pPr>
            <w:r w:rsidRPr="005078FE"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5078FE">
              <w:t>Участие в разработке стандартов сестринской деятельности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25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68F" w:rsidRPr="005078FE" w:rsidRDefault="0025468F" w:rsidP="001C314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5078FE">
              <w:t>Копия стандартов, ксерокопия заключения главного специалиста по сестринскому делу/ руководителя Ассоциации, подтверждающего практическую ценность разработки</w:t>
            </w:r>
          </w:p>
        </w:tc>
      </w:tr>
    </w:tbl>
    <w:p w:rsidR="005078FE" w:rsidRPr="006B7C48" w:rsidRDefault="005078FE" w:rsidP="006B7C48">
      <w:pPr>
        <w:ind w:left="142" w:hanging="142"/>
        <w:jc w:val="both"/>
      </w:pPr>
    </w:p>
    <w:p w:rsidR="006B7C48" w:rsidRDefault="006B7C48" w:rsidP="006B7C48">
      <w:pPr>
        <w:ind w:left="142" w:hanging="142"/>
        <w:jc w:val="both"/>
      </w:pPr>
      <w:r w:rsidRPr="006B7C48">
        <w:rPr>
          <w:vertAlign w:val="superscript"/>
        </w:rPr>
        <w:t>6</w:t>
      </w:r>
      <w:r w:rsidRPr="006B7C48">
        <w:t xml:space="preserve"> Баллы присваиваются согласно уровню, объему и степени участия в разработке материалов.</w:t>
      </w:r>
    </w:p>
    <w:p w:rsidR="001C314D" w:rsidRPr="007C0E2C" w:rsidRDefault="001C314D" w:rsidP="001C314D">
      <w:pPr>
        <w:rPr>
          <w:b/>
          <w:u w:val="single"/>
        </w:rPr>
      </w:pPr>
      <w:r>
        <w:rPr>
          <w:b/>
          <w:u w:val="single"/>
        </w:rPr>
        <w:lastRenderedPageBreak/>
        <w:t>СЛАЙД № 6</w:t>
      </w:r>
    </w:p>
    <w:p w:rsidR="005078FE" w:rsidRDefault="005078FE" w:rsidP="006B7C48">
      <w:pPr>
        <w:ind w:left="142" w:hanging="142"/>
        <w:jc w:val="both"/>
      </w:pPr>
    </w:p>
    <w:p w:rsidR="00C44255" w:rsidRPr="00C44255" w:rsidRDefault="00C44255" w:rsidP="00C44255">
      <w:pPr>
        <w:jc w:val="center"/>
        <w:rPr>
          <w:b/>
        </w:rPr>
      </w:pPr>
      <w:r w:rsidRPr="00C44255">
        <w:rPr>
          <w:b/>
        </w:rPr>
        <w:t>Учетная книжка</w:t>
      </w:r>
    </w:p>
    <w:p w:rsidR="00C44255" w:rsidRPr="00C44255" w:rsidRDefault="00C44255" w:rsidP="00C44255">
      <w:pPr>
        <w:jc w:val="center"/>
        <w:rPr>
          <w:b/>
        </w:rPr>
      </w:pPr>
      <w:r w:rsidRPr="00C44255">
        <w:rPr>
          <w:b/>
        </w:rPr>
        <w:t xml:space="preserve">по накопительной системе повышения квалификации </w:t>
      </w:r>
    </w:p>
    <w:p w:rsidR="00C44255" w:rsidRPr="00C44255" w:rsidRDefault="00C44255" w:rsidP="00C44255">
      <w:pPr>
        <w:jc w:val="center"/>
        <w:rPr>
          <w:b/>
          <w:color w:val="FFFFFF"/>
          <w:u w:val="single"/>
        </w:rPr>
      </w:pPr>
      <w:r w:rsidRPr="00C44255">
        <w:rPr>
          <w:b/>
          <w:u w:val="single"/>
        </w:rPr>
        <w:t xml:space="preserve">                                                                                                                      </w:t>
      </w:r>
      <w:r w:rsidRPr="00C44255">
        <w:rPr>
          <w:b/>
          <w:color w:val="FFFFFF"/>
          <w:u w:val="single"/>
        </w:rPr>
        <w:t>.</w:t>
      </w:r>
    </w:p>
    <w:p w:rsidR="00C44255" w:rsidRPr="00C44255" w:rsidRDefault="00C44255" w:rsidP="00C44255">
      <w:pPr>
        <w:jc w:val="center"/>
        <w:rPr>
          <w:i/>
        </w:rPr>
      </w:pPr>
      <w:r w:rsidRPr="00C44255">
        <w:rPr>
          <w:i/>
        </w:rPr>
        <w:t>(ФИО, должность, отделение, название учреждения здравоохранения)</w:t>
      </w:r>
    </w:p>
    <w:p w:rsidR="00C44255" w:rsidRPr="00C44255" w:rsidRDefault="00C44255" w:rsidP="00C44255">
      <w:pPr>
        <w:jc w:val="center"/>
        <w:rPr>
          <w:b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5"/>
        <w:gridCol w:w="1418"/>
        <w:gridCol w:w="1842"/>
        <w:gridCol w:w="1843"/>
        <w:gridCol w:w="1418"/>
      </w:tblGrid>
      <w:tr w:rsidR="00C44255" w:rsidRPr="00C44255" w:rsidTr="00C4425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Дата</w:t>
            </w:r>
          </w:p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</w:pPr>
            <w:r w:rsidRPr="00C44255">
              <w:t>Виды и формы учебной (научно-практической и публицистической деятельности)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Зачетные баллы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Подтверждающий документ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Подписи</w:t>
            </w:r>
          </w:p>
        </w:tc>
      </w:tr>
      <w:tr w:rsidR="00C44255" w:rsidRPr="00C44255" w:rsidTr="00C4425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Старшей медсестры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Главной  медсестры</w:t>
            </w:r>
          </w:p>
        </w:tc>
      </w:tr>
      <w:tr w:rsidR="00C44255" w:rsidRPr="00C44255" w:rsidTr="00C4425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255" w:rsidRPr="00C44255" w:rsidRDefault="00C44255" w:rsidP="0034149D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C44255">
              <w:t>6</w:t>
            </w:r>
          </w:p>
        </w:tc>
      </w:tr>
    </w:tbl>
    <w:p w:rsidR="00C44255" w:rsidRPr="009F31ED" w:rsidRDefault="00C44255" w:rsidP="00C44255">
      <w:pPr>
        <w:rPr>
          <w:i/>
          <w:sz w:val="28"/>
          <w:szCs w:val="28"/>
        </w:rPr>
      </w:pPr>
    </w:p>
    <w:p w:rsidR="00C44255" w:rsidRDefault="00C44255" w:rsidP="006B7C48">
      <w:pPr>
        <w:ind w:left="142" w:hanging="142"/>
        <w:jc w:val="both"/>
      </w:pPr>
    </w:p>
    <w:p w:rsidR="00C44255" w:rsidRPr="007C0E2C" w:rsidRDefault="00C44255" w:rsidP="00C44255">
      <w:pPr>
        <w:rPr>
          <w:b/>
          <w:u w:val="single"/>
        </w:rPr>
      </w:pPr>
      <w:r>
        <w:rPr>
          <w:b/>
          <w:u w:val="single"/>
        </w:rPr>
        <w:t>СЛАЙД № 7</w:t>
      </w:r>
    </w:p>
    <w:p w:rsidR="00C44255" w:rsidRPr="006B7C48" w:rsidRDefault="00C44255" w:rsidP="00C44255">
      <w:pPr>
        <w:ind w:firstLine="567"/>
        <w:jc w:val="both"/>
      </w:pPr>
      <w:r>
        <w:t>Благодарю за внимание!</w:t>
      </w:r>
    </w:p>
    <w:sectPr w:rsidR="00C44255" w:rsidRPr="006B7C48" w:rsidSect="008F15FE">
      <w:pgSz w:w="11906" w:h="16838"/>
      <w:pgMar w:top="851" w:right="85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5468F"/>
    <w:rsid w:val="001A4AFC"/>
    <w:rsid w:val="001C314D"/>
    <w:rsid w:val="0025468F"/>
    <w:rsid w:val="002C2B71"/>
    <w:rsid w:val="003337AE"/>
    <w:rsid w:val="005078FE"/>
    <w:rsid w:val="00513215"/>
    <w:rsid w:val="006B7C48"/>
    <w:rsid w:val="007B4A27"/>
    <w:rsid w:val="007C0E2C"/>
    <w:rsid w:val="008A5C5B"/>
    <w:rsid w:val="008F15FE"/>
    <w:rsid w:val="00900D9D"/>
    <w:rsid w:val="00A77A82"/>
    <w:rsid w:val="00C008A2"/>
    <w:rsid w:val="00C439CF"/>
    <w:rsid w:val="00C44255"/>
    <w:rsid w:val="00F4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68F"/>
    <w:pPr>
      <w:jc w:val="left"/>
    </w:pPr>
    <w:rPr>
      <w:rFonts w:eastAsia="Times New Roman"/>
      <w:b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AFC"/>
    <w:pPr>
      <w:ind w:left="720"/>
      <w:contextualSpacing/>
      <w:jc w:val="center"/>
    </w:pPr>
    <w:rPr>
      <w:rFonts w:eastAsiaTheme="minorHAnsi"/>
      <w:b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ОПСА</dc:creator>
  <cp:keywords/>
  <dc:description/>
  <cp:lastModifiedBy>ОПСА</cp:lastModifiedBy>
  <cp:revision>9</cp:revision>
  <dcterms:created xsi:type="dcterms:W3CDTF">2011-10-26T08:04:00Z</dcterms:created>
  <dcterms:modified xsi:type="dcterms:W3CDTF">2011-10-27T06:11:00Z</dcterms:modified>
</cp:coreProperties>
</file>