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6C" w:rsidRPr="00A714B4" w:rsidRDefault="00D26A97" w:rsidP="00A714B4">
      <w:pPr>
        <w:spacing w:line="360" w:lineRule="auto"/>
        <w:ind w:firstLine="709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E8376C" w:rsidRPr="00A714B4">
        <w:rPr>
          <w:rFonts w:ascii="Times New Roman" w:hAnsi="Times New Roman"/>
          <w:b/>
          <w:sz w:val="28"/>
          <w:szCs w:val="28"/>
        </w:rPr>
        <w:t>слайд № 1</w:t>
      </w:r>
    </w:p>
    <w:p w:rsidR="00E8376C" w:rsidRPr="00A714B4" w:rsidRDefault="00E8376C" w:rsidP="00A714B4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 xml:space="preserve">Современные подходы к повышению квалификации </w:t>
      </w:r>
      <w:r w:rsidR="00F627F1">
        <w:rPr>
          <w:rFonts w:ascii="Times New Roman" w:hAnsi="Times New Roman"/>
          <w:b/>
          <w:sz w:val="28"/>
          <w:szCs w:val="28"/>
        </w:rPr>
        <w:t>сестринского персонала</w:t>
      </w:r>
      <w:r w:rsidRPr="00A714B4">
        <w:rPr>
          <w:rFonts w:ascii="Times New Roman" w:hAnsi="Times New Roman"/>
          <w:b/>
          <w:sz w:val="28"/>
          <w:szCs w:val="28"/>
        </w:rPr>
        <w:t xml:space="preserve"> в  БОУ ОО ЦПК РЗ</w:t>
      </w:r>
    </w:p>
    <w:p w:rsidR="008A34FB" w:rsidRDefault="008A34FB" w:rsidP="00A714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E8376C" w:rsidRPr="00A714B4" w:rsidRDefault="00E8376C" w:rsidP="00A714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Добрый день уважаемые коллеги!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>слайд № 2</w:t>
      </w:r>
    </w:p>
    <w:p w:rsidR="00147D65" w:rsidRPr="00A714B4" w:rsidRDefault="0031006F" w:rsidP="00A714B4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14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364415" w:rsidRPr="00A714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стория </w:t>
      </w:r>
      <w:r w:rsidR="008365BF" w:rsidRPr="00A714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нашего учреждения берет свое начало в 1988 году, когда решением Министерства здравоохранения </w:t>
      </w:r>
      <w:r w:rsidR="006E5F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РСФСР </w:t>
      </w:r>
      <w:r w:rsidR="008365BF" w:rsidRPr="00A714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был организован в Омске Центр</w:t>
      </w:r>
      <w:r w:rsidR="00C372CF" w:rsidRPr="00A714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-училище</w:t>
      </w:r>
      <w:r w:rsidR="008365BF" w:rsidRPr="00A714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80F4E" w:rsidRPr="00A714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повышения</w:t>
      </w:r>
      <w:r w:rsidR="008365BF" w:rsidRPr="00A714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квалификации работников здравоохранения. П</w:t>
      </w:r>
      <w:r w:rsidR="007E2C15" w:rsidRPr="00A714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ервый набор слушателей составил </w:t>
      </w:r>
      <w:r w:rsidR="00A33C1C" w:rsidRPr="00A714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всего </w:t>
      </w:r>
      <w:r w:rsidR="007E2C15" w:rsidRPr="00A714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32 специалиста.</w:t>
      </w:r>
      <w:r w:rsidR="00A33C1C" w:rsidRPr="00A714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80F4E" w:rsidRPr="00A714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Обучение осуществлялось</w:t>
      </w:r>
      <w:r w:rsidR="008365BF" w:rsidRPr="00A714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базе областной клинической больницы. В </w:t>
      </w:r>
      <w:r w:rsidR="00E80F4E" w:rsidRPr="00A714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1992 году </w:t>
      </w:r>
      <w:r w:rsidR="00C372CF" w:rsidRPr="00A714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Центру</w:t>
      </w:r>
      <w:r w:rsidR="00E80F4E" w:rsidRPr="00A714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было передано здание, являющееся памятником истории и культуры, требующее капитального ремонта. </w:t>
      </w:r>
    </w:p>
    <w:p w:rsidR="00C372CF" w:rsidRPr="00A714B4" w:rsidRDefault="00C372CF" w:rsidP="00A714B4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14B4">
        <w:rPr>
          <w:rFonts w:ascii="Times New Roman" w:hAnsi="Times New Roman"/>
          <w:b/>
          <w:sz w:val="28"/>
          <w:szCs w:val="28"/>
        </w:rPr>
        <w:t>слайд №</w:t>
      </w:r>
      <w:r w:rsidR="00E40AB2">
        <w:rPr>
          <w:rFonts w:ascii="Times New Roman" w:hAnsi="Times New Roman"/>
          <w:b/>
          <w:sz w:val="28"/>
          <w:szCs w:val="28"/>
        </w:rPr>
        <w:t>3</w:t>
      </w:r>
    </w:p>
    <w:p w:rsidR="00147D65" w:rsidRPr="00A714B4" w:rsidRDefault="00147D65" w:rsidP="00A714B4">
      <w:pPr>
        <w:pStyle w:val="a4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714B4">
        <w:rPr>
          <w:color w:val="000000"/>
          <w:sz w:val="28"/>
          <w:szCs w:val="28"/>
        </w:rPr>
        <w:t>Сегодня Омский Центр повышения квалификации работников здравоохранения –</w:t>
      </w:r>
      <w:r w:rsidR="008A34FB">
        <w:rPr>
          <w:color w:val="000000"/>
          <w:sz w:val="28"/>
          <w:szCs w:val="28"/>
        </w:rPr>
        <w:t xml:space="preserve"> </w:t>
      </w:r>
      <w:r w:rsidR="00C372CF" w:rsidRPr="00A714B4">
        <w:rPr>
          <w:color w:val="000000"/>
          <w:sz w:val="28"/>
          <w:szCs w:val="28"/>
        </w:rPr>
        <w:t xml:space="preserve">самостоятельное, </w:t>
      </w:r>
      <w:r w:rsidRPr="00A714B4">
        <w:rPr>
          <w:color w:val="000000"/>
          <w:sz w:val="28"/>
          <w:szCs w:val="28"/>
        </w:rPr>
        <w:t>современное, динамично развивающееся образовательное учреждение, одно из крупнейших учреждений данного профиля в России</w:t>
      </w:r>
      <w:r w:rsidR="00C372CF" w:rsidRPr="00A714B4">
        <w:rPr>
          <w:color w:val="000000"/>
          <w:sz w:val="28"/>
          <w:szCs w:val="28"/>
        </w:rPr>
        <w:t xml:space="preserve"> с развитой инфраструктурой. Центр имеет два учебных корпуса, общежитие, хозяйственные постройки, парк автомобилей</w:t>
      </w:r>
      <w:r w:rsidR="006E5F38">
        <w:rPr>
          <w:color w:val="000000"/>
          <w:sz w:val="28"/>
          <w:szCs w:val="28"/>
        </w:rPr>
        <w:t>, хорошую материально-техническую базу.</w:t>
      </w:r>
      <w:r w:rsidRPr="00A714B4">
        <w:rPr>
          <w:color w:val="000000"/>
          <w:sz w:val="28"/>
          <w:szCs w:val="28"/>
        </w:rPr>
        <w:t xml:space="preserve"> </w:t>
      </w:r>
    </w:p>
    <w:p w:rsidR="009F3CD4" w:rsidRPr="009F3CD4" w:rsidRDefault="009F3CD4" w:rsidP="00A714B4">
      <w:pPr>
        <w:pStyle w:val="a4"/>
        <w:spacing w:before="0" w:beforeAutospacing="0" w:after="0" w:afterAutospacing="0" w:line="360" w:lineRule="auto"/>
        <w:ind w:firstLine="708"/>
        <w:jc w:val="both"/>
        <w:rPr>
          <w:b/>
          <w:color w:val="000000"/>
          <w:sz w:val="28"/>
          <w:szCs w:val="28"/>
        </w:rPr>
      </w:pPr>
      <w:r w:rsidRPr="009F3CD4">
        <w:rPr>
          <w:b/>
          <w:color w:val="000000"/>
          <w:sz w:val="28"/>
          <w:szCs w:val="28"/>
        </w:rPr>
        <w:t>слайд №4</w:t>
      </w:r>
    </w:p>
    <w:p w:rsidR="007E2C15" w:rsidRPr="00A714B4" w:rsidRDefault="00147D65" w:rsidP="00A714B4">
      <w:pPr>
        <w:pStyle w:val="a4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714B4">
        <w:rPr>
          <w:color w:val="000000"/>
          <w:sz w:val="28"/>
          <w:szCs w:val="28"/>
        </w:rPr>
        <w:t>Ежегодно в Центре проходят обучение более 8 тысяч слушателей по 30 специальностям 181 программе повышения квалификации.</w:t>
      </w:r>
      <w:r w:rsidR="00E349A8" w:rsidRPr="00A714B4">
        <w:rPr>
          <w:color w:val="000000"/>
          <w:sz w:val="28"/>
          <w:szCs w:val="28"/>
        </w:rPr>
        <w:t xml:space="preserve"> Учебный процесс осуществляют высококвалифицированные преподаватели Центра</w:t>
      </w:r>
      <w:r w:rsidR="00D2087C" w:rsidRPr="00A714B4">
        <w:rPr>
          <w:color w:val="000000"/>
          <w:sz w:val="28"/>
          <w:szCs w:val="28"/>
        </w:rPr>
        <w:t>,</w:t>
      </w:r>
      <w:r w:rsidR="00E349A8" w:rsidRPr="00A714B4">
        <w:rPr>
          <w:color w:val="000000"/>
          <w:sz w:val="28"/>
          <w:szCs w:val="28"/>
        </w:rPr>
        <w:t xml:space="preserve"> Омской государственной медицинской академии, ведущие специалисты практического здравоохранения.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Социально-экономические изменения</w:t>
      </w:r>
      <w:r w:rsidR="00E349A8" w:rsidRPr="00A714B4">
        <w:rPr>
          <w:rFonts w:ascii="Times New Roman" w:hAnsi="Times New Roman"/>
          <w:sz w:val="28"/>
          <w:szCs w:val="28"/>
        </w:rPr>
        <w:t>,</w:t>
      </w:r>
      <w:r w:rsidRPr="00A714B4">
        <w:rPr>
          <w:rFonts w:ascii="Times New Roman" w:hAnsi="Times New Roman"/>
          <w:sz w:val="28"/>
          <w:szCs w:val="28"/>
        </w:rPr>
        <w:t xml:space="preserve"> происходя</w:t>
      </w:r>
      <w:r w:rsidR="00E349A8" w:rsidRPr="00A714B4">
        <w:rPr>
          <w:rFonts w:ascii="Times New Roman" w:hAnsi="Times New Roman"/>
          <w:sz w:val="28"/>
          <w:szCs w:val="28"/>
        </w:rPr>
        <w:t xml:space="preserve">щие </w:t>
      </w:r>
      <w:r w:rsidRPr="00A714B4">
        <w:rPr>
          <w:rFonts w:ascii="Times New Roman" w:hAnsi="Times New Roman"/>
          <w:sz w:val="28"/>
          <w:szCs w:val="28"/>
        </w:rPr>
        <w:t xml:space="preserve">в обществе влекут за собой необходимость </w:t>
      </w:r>
      <w:proofErr w:type="gramStart"/>
      <w:r w:rsidRPr="00A714B4">
        <w:rPr>
          <w:rFonts w:ascii="Times New Roman" w:hAnsi="Times New Roman"/>
          <w:sz w:val="28"/>
          <w:szCs w:val="28"/>
        </w:rPr>
        <w:t>системных</w:t>
      </w:r>
      <w:proofErr w:type="gramEnd"/>
      <w:r w:rsidRPr="00A714B4">
        <w:rPr>
          <w:rFonts w:ascii="Times New Roman" w:hAnsi="Times New Roman"/>
          <w:sz w:val="28"/>
          <w:szCs w:val="28"/>
        </w:rPr>
        <w:t xml:space="preserve"> изменения</w:t>
      </w:r>
      <w:r w:rsidR="00E349A8" w:rsidRPr="00A714B4">
        <w:rPr>
          <w:rFonts w:ascii="Times New Roman" w:hAnsi="Times New Roman"/>
          <w:sz w:val="28"/>
          <w:szCs w:val="28"/>
        </w:rPr>
        <w:t xml:space="preserve"> и</w:t>
      </w:r>
      <w:r w:rsidRPr="00A714B4">
        <w:rPr>
          <w:rFonts w:ascii="Times New Roman" w:hAnsi="Times New Roman"/>
          <w:sz w:val="28"/>
          <w:szCs w:val="28"/>
        </w:rPr>
        <w:t xml:space="preserve"> в сфере профессионального образования, в том числе дополнительного. 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Основной путь системных изменений – это инновационное развитие.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lastRenderedPageBreak/>
        <w:t xml:space="preserve">слайд № </w:t>
      </w:r>
      <w:r w:rsidR="00D26E13">
        <w:rPr>
          <w:rFonts w:ascii="Times New Roman" w:hAnsi="Times New Roman"/>
          <w:b/>
          <w:sz w:val="28"/>
          <w:szCs w:val="28"/>
        </w:rPr>
        <w:t>5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Стратегия инновационного развития центра основана </w:t>
      </w:r>
      <w:proofErr w:type="gramStart"/>
      <w:r w:rsidRPr="00A714B4">
        <w:rPr>
          <w:rFonts w:ascii="Times New Roman" w:hAnsi="Times New Roman"/>
          <w:sz w:val="28"/>
          <w:szCs w:val="28"/>
        </w:rPr>
        <w:t>на</w:t>
      </w:r>
      <w:proofErr w:type="gramEnd"/>
      <w:r w:rsidRPr="00A714B4">
        <w:rPr>
          <w:rFonts w:ascii="Times New Roman" w:hAnsi="Times New Roman"/>
          <w:sz w:val="28"/>
          <w:szCs w:val="28"/>
        </w:rPr>
        <w:t>:</w:t>
      </w:r>
    </w:p>
    <w:p w:rsidR="00E8376C" w:rsidRPr="00A714B4" w:rsidRDefault="00E8376C" w:rsidP="00A714B4">
      <w:pPr>
        <w:pStyle w:val="a3"/>
        <w:numPr>
          <w:ilvl w:val="0"/>
          <w:numId w:val="31"/>
        </w:numPr>
        <w:tabs>
          <w:tab w:val="left" w:pos="1134"/>
        </w:tabs>
        <w:spacing w:line="36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концепции социально-экономического развития государства, достижениях медицинской науки и педагогики, отечественном и зарубежном опыте, потребностях практического здравоохранения.</w:t>
      </w:r>
    </w:p>
    <w:p w:rsidR="00E8376C" w:rsidRPr="00A714B4" w:rsidRDefault="00E8376C" w:rsidP="00A714B4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 xml:space="preserve">слайд № </w:t>
      </w:r>
      <w:r w:rsidR="001F746D">
        <w:rPr>
          <w:rFonts w:ascii="Times New Roman" w:hAnsi="Times New Roman"/>
          <w:b/>
          <w:sz w:val="28"/>
          <w:szCs w:val="28"/>
        </w:rPr>
        <w:t>6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714B4">
        <w:rPr>
          <w:rFonts w:ascii="Times New Roman" w:hAnsi="Times New Roman"/>
          <w:sz w:val="28"/>
          <w:szCs w:val="28"/>
        </w:rPr>
        <w:t>Образовательная</w:t>
      </w:r>
      <w:proofErr w:type="gramEnd"/>
      <w:r w:rsidRPr="00A714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714B4">
        <w:rPr>
          <w:rFonts w:ascii="Times New Roman" w:hAnsi="Times New Roman"/>
          <w:sz w:val="28"/>
          <w:szCs w:val="28"/>
        </w:rPr>
        <w:t>инноватика</w:t>
      </w:r>
      <w:proofErr w:type="spellEnd"/>
      <w:r w:rsidRPr="00A714B4">
        <w:rPr>
          <w:rFonts w:ascii="Times New Roman" w:hAnsi="Times New Roman"/>
          <w:sz w:val="28"/>
          <w:szCs w:val="28"/>
        </w:rPr>
        <w:t xml:space="preserve"> Центра заключается в изменении подходов к содержанию образовательных программ, формам и методам обучения, инфраструктуре </w:t>
      </w:r>
      <w:r w:rsidR="00CE3102" w:rsidRPr="00A714B4">
        <w:rPr>
          <w:rFonts w:ascii="Times New Roman" w:hAnsi="Times New Roman"/>
          <w:sz w:val="28"/>
          <w:szCs w:val="28"/>
        </w:rPr>
        <w:t>образовательного процесса</w:t>
      </w:r>
      <w:r w:rsidRPr="00A714B4">
        <w:rPr>
          <w:rFonts w:ascii="Times New Roman" w:hAnsi="Times New Roman"/>
          <w:sz w:val="28"/>
          <w:szCs w:val="28"/>
        </w:rPr>
        <w:t>.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 xml:space="preserve">слайд № </w:t>
      </w:r>
      <w:r w:rsidR="004621DB">
        <w:rPr>
          <w:rFonts w:ascii="Times New Roman" w:hAnsi="Times New Roman"/>
          <w:b/>
          <w:sz w:val="28"/>
          <w:szCs w:val="28"/>
        </w:rPr>
        <w:t>7</w:t>
      </w:r>
    </w:p>
    <w:p w:rsidR="00E8376C" w:rsidRPr="00A714B4" w:rsidRDefault="00E8376C" w:rsidP="00A714B4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  <w:u w:val="single"/>
        </w:rPr>
        <w:t>Современное содержание</w:t>
      </w:r>
      <w:r w:rsidRPr="00A714B4">
        <w:rPr>
          <w:rFonts w:ascii="Times New Roman" w:hAnsi="Times New Roman"/>
          <w:sz w:val="28"/>
          <w:szCs w:val="28"/>
        </w:rPr>
        <w:t xml:space="preserve"> (обеспечивающее формирование и развитие необходимых компетенций, соответствующих потребностям системы здравоохранения).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 xml:space="preserve">слайд № </w:t>
      </w:r>
      <w:r w:rsidR="0034237A">
        <w:rPr>
          <w:rFonts w:ascii="Times New Roman" w:hAnsi="Times New Roman"/>
          <w:b/>
          <w:sz w:val="28"/>
          <w:szCs w:val="28"/>
        </w:rPr>
        <w:t>8</w:t>
      </w:r>
    </w:p>
    <w:p w:rsidR="00EB678E" w:rsidRPr="00A714B4" w:rsidRDefault="00E8376C" w:rsidP="00A714B4">
      <w:pPr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Инновационный подход к современному содержанию дополнительных профессиональных программ в ЦПК РЗ реализуется </w:t>
      </w:r>
      <w:proofErr w:type="gramStart"/>
      <w:r w:rsidRPr="00A714B4">
        <w:rPr>
          <w:rFonts w:ascii="Times New Roman" w:hAnsi="Times New Roman"/>
          <w:sz w:val="28"/>
          <w:szCs w:val="28"/>
        </w:rPr>
        <w:t>через</w:t>
      </w:r>
      <w:proofErr w:type="gramEnd"/>
      <w:r w:rsidRPr="00A714B4">
        <w:rPr>
          <w:rFonts w:ascii="Times New Roman" w:hAnsi="Times New Roman"/>
          <w:sz w:val="28"/>
          <w:szCs w:val="28"/>
        </w:rPr>
        <w:t xml:space="preserve">: </w:t>
      </w:r>
    </w:p>
    <w:p w:rsidR="00E8376C" w:rsidRPr="00A714B4" w:rsidRDefault="00267941" w:rsidP="00A714B4">
      <w:pPr>
        <w:spacing w:line="360" w:lineRule="auto"/>
        <w:ind w:left="709"/>
        <w:jc w:val="both"/>
        <w:rPr>
          <w:rFonts w:ascii="Times New Roman" w:hAnsi="Times New Roman"/>
          <w:sz w:val="28"/>
          <w:szCs w:val="28"/>
          <w:u w:val="single"/>
        </w:rPr>
      </w:pPr>
      <w:r w:rsidRPr="00A714B4">
        <w:rPr>
          <w:rFonts w:ascii="Times New Roman" w:hAnsi="Times New Roman"/>
          <w:b/>
          <w:sz w:val="28"/>
          <w:szCs w:val="28"/>
          <w:u w:val="single"/>
        </w:rPr>
        <w:t>Р</w:t>
      </w:r>
      <w:r w:rsidR="00E8376C" w:rsidRPr="00A714B4">
        <w:rPr>
          <w:rFonts w:ascii="Times New Roman" w:hAnsi="Times New Roman"/>
          <w:b/>
          <w:sz w:val="28"/>
          <w:szCs w:val="28"/>
          <w:u w:val="single"/>
        </w:rPr>
        <w:t xml:space="preserve">асширение </w:t>
      </w:r>
      <w:proofErr w:type="gramStart"/>
      <w:r w:rsidR="00E8376C" w:rsidRPr="00A714B4">
        <w:rPr>
          <w:rFonts w:ascii="Times New Roman" w:hAnsi="Times New Roman"/>
          <w:b/>
          <w:sz w:val="28"/>
          <w:szCs w:val="28"/>
          <w:u w:val="single"/>
        </w:rPr>
        <w:t>спектра тематики циклов повышения квалификации</w:t>
      </w:r>
      <w:proofErr w:type="gramEnd"/>
      <w:r w:rsidR="00E8376C" w:rsidRPr="00A714B4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C372CF" w:rsidRPr="006E5F38" w:rsidRDefault="006E5F38" w:rsidP="00A714B4">
      <w:pPr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6E5F38">
        <w:rPr>
          <w:rFonts w:ascii="Times New Roman" w:hAnsi="Times New Roman"/>
          <w:sz w:val="28"/>
          <w:szCs w:val="28"/>
        </w:rPr>
        <w:t>В настоящее время в Центре реализуется 52 программы.</w:t>
      </w:r>
    </w:p>
    <w:p w:rsidR="00267941" w:rsidRPr="00A714B4" w:rsidRDefault="00556934" w:rsidP="00A714B4">
      <w:pPr>
        <w:spacing w:line="360" w:lineRule="auto"/>
        <w:ind w:right="360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- </w:t>
      </w:r>
      <w:r w:rsidR="00267941" w:rsidRPr="00A714B4">
        <w:rPr>
          <w:rFonts w:ascii="Times New Roman" w:hAnsi="Times New Roman"/>
          <w:sz w:val="28"/>
          <w:szCs w:val="28"/>
        </w:rPr>
        <w:t>«Вопросы паллиативной помощи в деятельности специалиста сестринского дела» - 144 часа.</w:t>
      </w:r>
    </w:p>
    <w:p w:rsidR="00267941" w:rsidRPr="00A714B4" w:rsidRDefault="00556934" w:rsidP="00A714B4">
      <w:pPr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--</w:t>
      </w:r>
      <w:r w:rsidR="00267941" w:rsidRPr="00A714B4">
        <w:rPr>
          <w:rFonts w:ascii="Times New Roman" w:hAnsi="Times New Roman"/>
          <w:sz w:val="28"/>
          <w:szCs w:val="28"/>
        </w:rPr>
        <w:t xml:space="preserve"> «Организация хранения, учета и отпуска лекарственных препаратов в медицинских организациях, имеющих лицензию на фармацевтическую деятельность» - 72 часа</w:t>
      </w:r>
    </w:p>
    <w:p w:rsidR="00267941" w:rsidRPr="00A714B4" w:rsidRDefault="00556934" w:rsidP="00A714B4">
      <w:pPr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-</w:t>
      </w:r>
      <w:r w:rsidR="00267941" w:rsidRPr="00A714B4">
        <w:rPr>
          <w:rFonts w:ascii="Times New Roman" w:hAnsi="Times New Roman"/>
          <w:sz w:val="28"/>
          <w:szCs w:val="28"/>
        </w:rPr>
        <w:t xml:space="preserve"> «Организация экспертизы временной нетрудоспособности» - 72 часа</w:t>
      </w:r>
    </w:p>
    <w:p w:rsidR="00267941" w:rsidRPr="00A714B4" w:rsidRDefault="00556934" w:rsidP="006E5F38">
      <w:pPr>
        <w:tabs>
          <w:tab w:val="left" w:pos="993"/>
        </w:tabs>
        <w:spacing w:line="360" w:lineRule="auto"/>
        <w:ind w:right="360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-</w:t>
      </w:r>
      <w:r w:rsidR="00267941" w:rsidRPr="00A714B4">
        <w:rPr>
          <w:rFonts w:ascii="Times New Roman" w:hAnsi="Times New Roman"/>
          <w:sz w:val="28"/>
          <w:szCs w:val="28"/>
        </w:rPr>
        <w:t xml:space="preserve"> </w:t>
      </w:r>
      <w:r w:rsidRPr="00A714B4">
        <w:rPr>
          <w:rFonts w:ascii="Times New Roman" w:hAnsi="Times New Roman"/>
          <w:sz w:val="28"/>
          <w:szCs w:val="28"/>
        </w:rPr>
        <w:t>«</w:t>
      </w:r>
      <w:r w:rsidR="00267941" w:rsidRPr="00A714B4">
        <w:rPr>
          <w:rFonts w:ascii="Times New Roman" w:hAnsi="Times New Roman"/>
          <w:sz w:val="28"/>
          <w:szCs w:val="28"/>
        </w:rPr>
        <w:t>Организация и проведением медицинских осмотров у детей и подростков» - 72 часа</w:t>
      </w:r>
      <w:r w:rsidR="006E5F38">
        <w:rPr>
          <w:rFonts w:ascii="Times New Roman" w:hAnsi="Times New Roman"/>
          <w:sz w:val="28"/>
          <w:szCs w:val="28"/>
        </w:rPr>
        <w:t xml:space="preserve"> </w:t>
      </w:r>
      <w:r w:rsidR="00EB678E" w:rsidRPr="00A714B4">
        <w:rPr>
          <w:rFonts w:ascii="Times New Roman" w:hAnsi="Times New Roman"/>
          <w:color w:val="0D0D0D" w:themeColor="text1" w:themeTint="F2"/>
          <w:sz w:val="28"/>
          <w:szCs w:val="28"/>
        </w:rPr>
        <w:t>и другие</w:t>
      </w:r>
      <w:r w:rsidR="00267941" w:rsidRPr="00A714B4">
        <w:rPr>
          <w:rFonts w:ascii="Times New Roman" w:hAnsi="Times New Roman"/>
          <w:color w:val="0D0D0D" w:themeColor="text1" w:themeTint="F2"/>
          <w:sz w:val="28"/>
          <w:szCs w:val="28"/>
        </w:rPr>
        <w:t>.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 xml:space="preserve">слайд № </w:t>
      </w:r>
      <w:r w:rsidR="006E5F38">
        <w:rPr>
          <w:rFonts w:ascii="Times New Roman" w:hAnsi="Times New Roman"/>
          <w:b/>
          <w:sz w:val="28"/>
          <w:szCs w:val="28"/>
        </w:rPr>
        <w:t>9</w:t>
      </w:r>
    </w:p>
    <w:p w:rsidR="00267941" w:rsidRPr="00A714B4" w:rsidRDefault="00D2087C" w:rsidP="00A714B4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714B4">
        <w:rPr>
          <w:rFonts w:ascii="Times New Roman" w:hAnsi="Times New Roman"/>
          <w:sz w:val="28"/>
          <w:szCs w:val="28"/>
        </w:rPr>
        <w:t xml:space="preserve">Вступивший в силу в сентябре </w:t>
      </w:r>
      <w:r w:rsidR="00E8376C" w:rsidRPr="00A714B4">
        <w:rPr>
          <w:rFonts w:ascii="Times New Roman" w:hAnsi="Times New Roman"/>
          <w:sz w:val="28"/>
          <w:szCs w:val="28"/>
        </w:rPr>
        <w:t xml:space="preserve">2013 </w:t>
      </w:r>
      <w:r w:rsidRPr="00A714B4">
        <w:rPr>
          <w:rFonts w:ascii="Times New Roman" w:hAnsi="Times New Roman"/>
          <w:sz w:val="28"/>
          <w:szCs w:val="28"/>
        </w:rPr>
        <w:t>года закон об образовании в Российской Федерации</w:t>
      </w:r>
      <w:r w:rsidR="00E8376C" w:rsidRPr="00A714B4">
        <w:rPr>
          <w:rFonts w:ascii="Times New Roman" w:hAnsi="Times New Roman"/>
          <w:sz w:val="28"/>
          <w:szCs w:val="28"/>
        </w:rPr>
        <w:t xml:space="preserve"> </w:t>
      </w:r>
      <w:r w:rsidRPr="00A714B4">
        <w:rPr>
          <w:rFonts w:ascii="Times New Roman" w:hAnsi="Times New Roman"/>
          <w:sz w:val="28"/>
          <w:szCs w:val="28"/>
        </w:rPr>
        <w:t xml:space="preserve">определяет минимальные сроки дополнительных профессиональных программ от 16 часов, что позволяет проводить </w:t>
      </w:r>
      <w:r w:rsidRPr="00A714B4">
        <w:rPr>
          <w:rFonts w:ascii="Times New Roman" w:hAnsi="Times New Roman"/>
          <w:sz w:val="28"/>
          <w:szCs w:val="28"/>
        </w:rPr>
        <w:lastRenderedPageBreak/>
        <w:t>краткосрочное обучение по актуальных вопросам профессиональной</w:t>
      </w:r>
      <w:r w:rsidR="006E5F38">
        <w:rPr>
          <w:rFonts w:ascii="Times New Roman" w:hAnsi="Times New Roman"/>
          <w:sz w:val="28"/>
          <w:szCs w:val="28"/>
        </w:rPr>
        <w:t xml:space="preserve"> деятельности</w:t>
      </w:r>
      <w:r w:rsidR="00321580" w:rsidRPr="00A714B4">
        <w:rPr>
          <w:rFonts w:ascii="Times New Roman" w:hAnsi="Times New Roman"/>
          <w:sz w:val="28"/>
          <w:szCs w:val="28"/>
        </w:rPr>
        <w:t>.</w:t>
      </w:r>
      <w:proofErr w:type="gramEnd"/>
      <w:r w:rsidRPr="00A714B4">
        <w:rPr>
          <w:rFonts w:ascii="Times New Roman" w:hAnsi="Times New Roman"/>
          <w:sz w:val="28"/>
          <w:szCs w:val="28"/>
        </w:rPr>
        <w:t xml:space="preserve"> </w:t>
      </w:r>
      <w:r w:rsidR="00EB678E" w:rsidRPr="00A714B4">
        <w:rPr>
          <w:rFonts w:ascii="Times New Roman" w:hAnsi="Times New Roman"/>
          <w:sz w:val="28"/>
          <w:szCs w:val="28"/>
        </w:rPr>
        <w:t>Т</w:t>
      </w:r>
      <w:r w:rsidR="00321580" w:rsidRPr="00A714B4">
        <w:rPr>
          <w:rFonts w:ascii="Times New Roman" w:hAnsi="Times New Roman"/>
          <w:sz w:val="28"/>
          <w:szCs w:val="28"/>
        </w:rPr>
        <w:t>ак</w:t>
      </w:r>
      <w:r w:rsidRPr="00A714B4">
        <w:rPr>
          <w:rFonts w:ascii="Times New Roman" w:hAnsi="Times New Roman"/>
          <w:sz w:val="28"/>
          <w:szCs w:val="28"/>
        </w:rPr>
        <w:t xml:space="preserve">, для обучения медицинских работников системы оказания первичной медико-санитарной помощи населению были предложены </w:t>
      </w:r>
      <w:r w:rsidR="00EB678E" w:rsidRPr="00A714B4">
        <w:rPr>
          <w:rFonts w:ascii="Times New Roman" w:hAnsi="Times New Roman"/>
          <w:sz w:val="28"/>
          <w:szCs w:val="28"/>
        </w:rPr>
        <w:t>следующие</w:t>
      </w:r>
      <w:r w:rsidRPr="00A714B4">
        <w:rPr>
          <w:rFonts w:ascii="Times New Roman" w:hAnsi="Times New Roman"/>
          <w:sz w:val="28"/>
          <w:szCs w:val="28"/>
        </w:rPr>
        <w:t xml:space="preserve"> программы:</w:t>
      </w:r>
    </w:p>
    <w:p w:rsidR="00D2087C" w:rsidRPr="00A714B4" w:rsidRDefault="00D2087C" w:rsidP="00A714B4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-</w:t>
      </w:r>
      <w:r w:rsidR="00E8376C" w:rsidRPr="00A714B4">
        <w:rPr>
          <w:rFonts w:ascii="Times New Roman" w:hAnsi="Times New Roman"/>
          <w:sz w:val="28"/>
          <w:szCs w:val="28"/>
        </w:rPr>
        <w:t>«Порядок заполнения листов</w:t>
      </w:r>
      <w:r w:rsidR="00267941" w:rsidRPr="00A714B4">
        <w:rPr>
          <w:rFonts w:ascii="Times New Roman" w:hAnsi="Times New Roman"/>
          <w:sz w:val="28"/>
          <w:szCs w:val="28"/>
        </w:rPr>
        <w:t xml:space="preserve"> нетрудоспособности</w:t>
      </w:r>
      <w:r w:rsidR="00E8376C" w:rsidRPr="00A714B4">
        <w:rPr>
          <w:rFonts w:ascii="Times New Roman" w:hAnsi="Times New Roman"/>
          <w:sz w:val="28"/>
          <w:szCs w:val="28"/>
        </w:rPr>
        <w:t xml:space="preserve">» </w:t>
      </w:r>
      <w:r w:rsidR="00556934" w:rsidRPr="00A714B4">
        <w:rPr>
          <w:rFonts w:ascii="Times New Roman" w:hAnsi="Times New Roman"/>
          <w:sz w:val="28"/>
          <w:szCs w:val="28"/>
        </w:rPr>
        <w:t>-</w:t>
      </w:r>
      <w:r w:rsidR="00E8376C" w:rsidRPr="00A714B4">
        <w:rPr>
          <w:rFonts w:ascii="Times New Roman" w:hAnsi="Times New Roman"/>
          <w:sz w:val="28"/>
          <w:szCs w:val="28"/>
        </w:rPr>
        <w:t>18 часов</w:t>
      </w:r>
      <w:r w:rsidRPr="00A714B4">
        <w:rPr>
          <w:rFonts w:ascii="Times New Roman" w:hAnsi="Times New Roman"/>
          <w:sz w:val="28"/>
          <w:szCs w:val="28"/>
        </w:rPr>
        <w:t>,</w:t>
      </w:r>
    </w:p>
    <w:p w:rsidR="00556934" w:rsidRPr="00A714B4" w:rsidRDefault="00556934" w:rsidP="00A714B4">
      <w:pPr>
        <w:tabs>
          <w:tab w:val="left" w:pos="993"/>
        </w:tabs>
        <w:spacing w:line="36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A714B4">
        <w:rPr>
          <w:rFonts w:ascii="Times New Roman" w:hAnsi="Times New Roman"/>
          <w:color w:val="0D0D0D" w:themeColor="text1" w:themeTint="F2"/>
          <w:sz w:val="28"/>
          <w:szCs w:val="28"/>
        </w:rPr>
        <w:t>- «Организация работы медицинских сестер по приему вызовов и передаче их выездным бригадам скорой медицинской помощи» - 18 часов,</w:t>
      </w:r>
    </w:p>
    <w:p w:rsidR="00267941" w:rsidRPr="00A714B4" w:rsidRDefault="00267941" w:rsidP="00A714B4">
      <w:pPr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- «Организация деятельности сестринского персонала Центров здоровья» - 36 часов</w:t>
      </w:r>
    </w:p>
    <w:p w:rsidR="00556934" w:rsidRPr="00A714B4" w:rsidRDefault="00267941" w:rsidP="00A714B4">
      <w:pPr>
        <w:tabs>
          <w:tab w:val="left" w:pos="993"/>
        </w:tabs>
        <w:spacing w:line="360" w:lineRule="auto"/>
        <w:ind w:right="360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A714B4">
        <w:rPr>
          <w:rFonts w:ascii="Times New Roman" w:hAnsi="Times New Roman"/>
          <w:color w:val="0D0D0D" w:themeColor="text1" w:themeTint="F2"/>
          <w:sz w:val="28"/>
          <w:szCs w:val="28"/>
        </w:rPr>
        <w:t>-  «Организация работы медицинских сестер отделений (кабинетов) профилактики МО» - 36  часов.</w:t>
      </w:r>
    </w:p>
    <w:p w:rsidR="00267941" w:rsidRPr="00A714B4" w:rsidRDefault="00267941" w:rsidP="00A714B4">
      <w:pPr>
        <w:tabs>
          <w:tab w:val="left" w:pos="993"/>
        </w:tabs>
        <w:spacing w:line="360" w:lineRule="auto"/>
        <w:ind w:right="360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A714B4">
        <w:rPr>
          <w:rFonts w:ascii="Times New Roman" w:hAnsi="Times New Roman"/>
          <w:color w:val="0D0D0D" w:themeColor="text1" w:themeTint="F2"/>
          <w:sz w:val="28"/>
          <w:szCs w:val="28"/>
        </w:rPr>
        <w:t>- «Организация работы медицинских работников смотровых (мужских) кабинетов – 36 часов</w:t>
      </w:r>
      <w:r w:rsidR="00EB678E" w:rsidRPr="00A714B4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и ряд других</w:t>
      </w:r>
      <w:r w:rsidRPr="00A714B4">
        <w:rPr>
          <w:rFonts w:ascii="Times New Roman" w:hAnsi="Times New Roman"/>
          <w:color w:val="0D0D0D" w:themeColor="text1" w:themeTint="F2"/>
          <w:sz w:val="28"/>
          <w:szCs w:val="28"/>
        </w:rPr>
        <w:t>.</w:t>
      </w:r>
    </w:p>
    <w:p w:rsidR="00E8376C" w:rsidRPr="00A714B4" w:rsidRDefault="00EB678E" w:rsidP="00A714B4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З</w:t>
      </w:r>
      <w:r w:rsidR="00321580" w:rsidRPr="00A714B4">
        <w:rPr>
          <w:rFonts w:ascii="Times New Roman" w:hAnsi="Times New Roman"/>
          <w:sz w:val="28"/>
          <w:szCs w:val="28"/>
        </w:rPr>
        <w:t xml:space="preserve">акон об образовании помимо сроков обучения определяет как особую форму повышения квалификации стажировку </w:t>
      </w:r>
      <w:r w:rsidR="006815DB" w:rsidRPr="00A714B4">
        <w:rPr>
          <w:rFonts w:ascii="Times New Roman" w:hAnsi="Times New Roman"/>
          <w:sz w:val="28"/>
          <w:szCs w:val="28"/>
        </w:rPr>
        <w:t>с</w:t>
      </w:r>
      <w:r w:rsidR="00321580" w:rsidRPr="00A714B4">
        <w:rPr>
          <w:rFonts w:ascii="Times New Roman" w:hAnsi="Times New Roman"/>
          <w:sz w:val="28"/>
          <w:szCs w:val="28"/>
        </w:rPr>
        <w:t xml:space="preserve"> целью изучения передового опыта</w:t>
      </w:r>
      <w:r w:rsidR="006815DB" w:rsidRPr="00A714B4">
        <w:rPr>
          <w:rFonts w:ascii="Times New Roman" w:hAnsi="Times New Roman"/>
          <w:sz w:val="28"/>
          <w:szCs w:val="28"/>
        </w:rPr>
        <w:t>,</w:t>
      </w:r>
      <w:r w:rsidR="00321580" w:rsidRPr="00A714B4">
        <w:rPr>
          <w:rFonts w:ascii="Times New Roman" w:hAnsi="Times New Roman"/>
          <w:sz w:val="28"/>
          <w:szCs w:val="28"/>
        </w:rPr>
        <w:t xml:space="preserve"> формирования и развитие компетенций по узкопрофессиональной направленности</w:t>
      </w:r>
      <w:r w:rsidR="006815DB" w:rsidRPr="00A714B4">
        <w:rPr>
          <w:rFonts w:ascii="Times New Roman" w:hAnsi="Times New Roman"/>
          <w:sz w:val="28"/>
          <w:szCs w:val="28"/>
        </w:rPr>
        <w:t xml:space="preserve">. </w:t>
      </w:r>
      <w:r w:rsidR="001C3D66" w:rsidRPr="00A714B4">
        <w:rPr>
          <w:rFonts w:ascii="Times New Roman" w:hAnsi="Times New Roman"/>
          <w:sz w:val="28"/>
          <w:szCs w:val="28"/>
        </w:rPr>
        <w:t>Продолжительность и сроки стажировок согласовываются с работодателем и могут носить как индивидуальный, так и групповой характер.</w:t>
      </w:r>
      <w:r w:rsidR="001C3D66">
        <w:rPr>
          <w:rFonts w:ascii="Times New Roman" w:hAnsi="Times New Roman"/>
          <w:sz w:val="28"/>
          <w:szCs w:val="28"/>
        </w:rPr>
        <w:t xml:space="preserve"> </w:t>
      </w:r>
      <w:r w:rsidR="006E5F38">
        <w:rPr>
          <w:rFonts w:ascii="Times New Roman" w:hAnsi="Times New Roman"/>
          <w:sz w:val="28"/>
          <w:szCs w:val="28"/>
        </w:rPr>
        <w:t>В</w:t>
      </w:r>
      <w:r w:rsidR="006815DB" w:rsidRPr="00A714B4">
        <w:rPr>
          <w:rFonts w:ascii="Times New Roman" w:hAnsi="Times New Roman"/>
          <w:sz w:val="28"/>
          <w:szCs w:val="28"/>
        </w:rPr>
        <w:t xml:space="preserve"> </w:t>
      </w:r>
      <w:r w:rsidR="00E8376C" w:rsidRPr="00A714B4">
        <w:rPr>
          <w:rFonts w:ascii="Times New Roman" w:hAnsi="Times New Roman"/>
          <w:sz w:val="28"/>
          <w:szCs w:val="28"/>
        </w:rPr>
        <w:t>2014 год</w:t>
      </w:r>
      <w:r w:rsidR="006815DB" w:rsidRPr="00A714B4">
        <w:rPr>
          <w:rFonts w:ascii="Times New Roman" w:hAnsi="Times New Roman"/>
          <w:sz w:val="28"/>
          <w:szCs w:val="28"/>
        </w:rPr>
        <w:t>у</w:t>
      </w:r>
      <w:r w:rsidR="00E8376C" w:rsidRPr="00A714B4">
        <w:rPr>
          <w:rFonts w:ascii="Times New Roman" w:hAnsi="Times New Roman"/>
          <w:sz w:val="28"/>
          <w:szCs w:val="28"/>
        </w:rPr>
        <w:t xml:space="preserve"> </w:t>
      </w:r>
      <w:r w:rsidR="006E5F38" w:rsidRPr="00A714B4">
        <w:rPr>
          <w:rFonts w:ascii="Times New Roman" w:hAnsi="Times New Roman"/>
          <w:sz w:val="28"/>
          <w:szCs w:val="28"/>
        </w:rPr>
        <w:t xml:space="preserve">мы предложили </w:t>
      </w:r>
      <w:r w:rsidR="00E8376C" w:rsidRPr="00A714B4">
        <w:rPr>
          <w:rFonts w:ascii="Times New Roman" w:hAnsi="Times New Roman"/>
          <w:sz w:val="28"/>
          <w:szCs w:val="28"/>
        </w:rPr>
        <w:t xml:space="preserve">повышение квалификации </w:t>
      </w:r>
      <w:r w:rsidR="006E5F38">
        <w:rPr>
          <w:rFonts w:ascii="Times New Roman" w:hAnsi="Times New Roman"/>
          <w:sz w:val="28"/>
          <w:szCs w:val="28"/>
        </w:rPr>
        <w:t xml:space="preserve">в форме стажировки </w:t>
      </w:r>
      <w:r w:rsidR="00E8376C" w:rsidRPr="00A714B4">
        <w:rPr>
          <w:rFonts w:ascii="Times New Roman" w:hAnsi="Times New Roman"/>
          <w:sz w:val="28"/>
          <w:szCs w:val="28"/>
        </w:rPr>
        <w:t>по программ</w:t>
      </w:r>
      <w:r w:rsidR="006815DB" w:rsidRPr="00A714B4">
        <w:rPr>
          <w:rFonts w:ascii="Times New Roman" w:hAnsi="Times New Roman"/>
          <w:sz w:val="28"/>
          <w:szCs w:val="28"/>
        </w:rPr>
        <w:t>е</w:t>
      </w:r>
      <w:r w:rsidR="00E8376C" w:rsidRPr="00A714B4">
        <w:rPr>
          <w:rFonts w:ascii="Times New Roman" w:hAnsi="Times New Roman"/>
          <w:sz w:val="28"/>
          <w:szCs w:val="28"/>
        </w:rPr>
        <w:t xml:space="preserve"> «</w:t>
      </w:r>
      <w:r w:rsidR="006815DB" w:rsidRPr="00A714B4">
        <w:rPr>
          <w:rFonts w:ascii="Times New Roman" w:hAnsi="Times New Roman"/>
          <w:sz w:val="28"/>
          <w:szCs w:val="28"/>
        </w:rPr>
        <w:t>Современные аспекты аудиометрии» (36 часов)</w:t>
      </w:r>
      <w:r w:rsidR="00E8376C" w:rsidRPr="00A714B4">
        <w:rPr>
          <w:rFonts w:ascii="Times New Roman" w:hAnsi="Times New Roman"/>
          <w:sz w:val="28"/>
          <w:szCs w:val="28"/>
        </w:rPr>
        <w:t xml:space="preserve">. 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 xml:space="preserve">слайд № </w:t>
      </w:r>
      <w:r w:rsidR="001744C8">
        <w:rPr>
          <w:rFonts w:ascii="Times New Roman" w:hAnsi="Times New Roman"/>
          <w:b/>
          <w:sz w:val="28"/>
          <w:szCs w:val="28"/>
        </w:rPr>
        <w:t>1</w:t>
      </w:r>
      <w:r w:rsidR="006E5F38">
        <w:rPr>
          <w:rFonts w:ascii="Times New Roman" w:hAnsi="Times New Roman"/>
          <w:b/>
          <w:sz w:val="28"/>
          <w:szCs w:val="28"/>
        </w:rPr>
        <w:t>0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>Современный подход к разработке</w:t>
      </w:r>
      <w:r w:rsidRPr="00A714B4">
        <w:rPr>
          <w:rFonts w:ascii="Times New Roman" w:hAnsi="Times New Roman"/>
          <w:sz w:val="28"/>
          <w:szCs w:val="28"/>
        </w:rPr>
        <w:t xml:space="preserve"> дополнительных профессиональных программ, основан на их модульном построении и развитии профессиональных компетенций. 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Программы максимально отвечают интересам практическог</w:t>
      </w:r>
      <w:r w:rsidR="006815DB" w:rsidRPr="00A714B4">
        <w:rPr>
          <w:rFonts w:ascii="Times New Roman" w:hAnsi="Times New Roman"/>
          <w:sz w:val="28"/>
          <w:szCs w:val="28"/>
        </w:rPr>
        <w:t>о здравоохранения</w:t>
      </w:r>
      <w:r w:rsidRPr="00A714B4">
        <w:rPr>
          <w:rFonts w:ascii="Times New Roman" w:hAnsi="Times New Roman"/>
          <w:sz w:val="28"/>
          <w:szCs w:val="28"/>
        </w:rPr>
        <w:t xml:space="preserve"> и  согласованы со стратегией развития регионального рынка труда. В разработке всех программ обязательно принимают участие работодатели, что позволяет обеспечить профессиональную мобильность медицинского работника на современном рынке труда за счет освоения </w:t>
      </w:r>
      <w:r w:rsidRPr="00A714B4">
        <w:rPr>
          <w:rFonts w:ascii="Times New Roman" w:hAnsi="Times New Roman"/>
          <w:sz w:val="28"/>
          <w:szCs w:val="28"/>
        </w:rPr>
        <w:lastRenderedPageBreak/>
        <w:t>новых  и совершенствования имеющихся профессиональных компетенций, соответствующих потребностям практического здравоохранения.</w:t>
      </w:r>
    </w:p>
    <w:p w:rsidR="00E8376C" w:rsidRPr="00A714B4" w:rsidRDefault="00E8376C" w:rsidP="00A714B4">
      <w:pPr>
        <w:pStyle w:val="a3"/>
        <w:spacing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>слайд № 1</w:t>
      </w:r>
      <w:r w:rsidR="006E5F38">
        <w:rPr>
          <w:rFonts w:ascii="Times New Roman" w:hAnsi="Times New Roman"/>
          <w:b/>
          <w:sz w:val="28"/>
          <w:szCs w:val="28"/>
        </w:rPr>
        <w:t>1</w:t>
      </w:r>
    </w:p>
    <w:p w:rsidR="00E8376C" w:rsidRPr="00A714B4" w:rsidRDefault="006E5F38" w:rsidP="00A714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8376C" w:rsidRPr="00A714B4">
        <w:rPr>
          <w:rFonts w:ascii="Times New Roman" w:hAnsi="Times New Roman"/>
          <w:sz w:val="28"/>
          <w:szCs w:val="28"/>
        </w:rPr>
        <w:t xml:space="preserve">рограммы </w:t>
      </w:r>
      <w:r w:rsidR="009A0EBE" w:rsidRPr="00A714B4">
        <w:rPr>
          <w:rFonts w:ascii="Times New Roman" w:hAnsi="Times New Roman"/>
          <w:sz w:val="28"/>
          <w:szCs w:val="28"/>
        </w:rPr>
        <w:t xml:space="preserve">носят </w:t>
      </w:r>
      <w:proofErr w:type="spellStart"/>
      <w:r w:rsidR="009A0EBE" w:rsidRPr="00A714B4">
        <w:rPr>
          <w:rFonts w:ascii="Times New Roman" w:hAnsi="Times New Roman"/>
          <w:sz w:val="28"/>
          <w:szCs w:val="28"/>
        </w:rPr>
        <w:t>практикоориентированный</w:t>
      </w:r>
      <w:proofErr w:type="spellEnd"/>
      <w:r w:rsidR="009A0EBE" w:rsidRPr="00A714B4">
        <w:rPr>
          <w:rFonts w:ascii="Times New Roman" w:hAnsi="Times New Roman"/>
          <w:sz w:val="28"/>
          <w:szCs w:val="28"/>
        </w:rPr>
        <w:t xml:space="preserve"> характер и построены</w:t>
      </w:r>
      <w:r w:rsidR="00EB678E" w:rsidRPr="00A714B4">
        <w:rPr>
          <w:rFonts w:ascii="Times New Roman" w:hAnsi="Times New Roman"/>
          <w:sz w:val="28"/>
          <w:szCs w:val="28"/>
        </w:rPr>
        <w:t xml:space="preserve"> модульном </w:t>
      </w:r>
      <w:proofErr w:type="gramStart"/>
      <w:r w:rsidR="00EB678E" w:rsidRPr="00A714B4">
        <w:rPr>
          <w:rFonts w:ascii="Times New Roman" w:hAnsi="Times New Roman"/>
          <w:sz w:val="28"/>
          <w:szCs w:val="28"/>
        </w:rPr>
        <w:t>принципе</w:t>
      </w:r>
      <w:proofErr w:type="gramEnd"/>
      <w:r w:rsidR="00EB678E" w:rsidRPr="00A714B4">
        <w:rPr>
          <w:rFonts w:ascii="Times New Roman" w:hAnsi="Times New Roman"/>
          <w:sz w:val="28"/>
          <w:szCs w:val="28"/>
        </w:rPr>
        <w:t xml:space="preserve"> их реализации</w:t>
      </w:r>
      <w:r w:rsidR="00E8376C" w:rsidRPr="00A714B4">
        <w:rPr>
          <w:rFonts w:ascii="Times New Roman" w:hAnsi="Times New Roman"/>
          <w:sz w:val="28"/>
          <w:szCs w:val="28"/>
        </w:rPr>
        <w:t xml:space="preserve">. При этом модуль – рассматривается как самостоятельный, законченный по смыслу и содержанию фрагмент учебной программы, охватывающий конкретный вид профессиональной деятельности. </w:t>
      </w:r>
    </w:p>
    <w:p w:rsidR="00E8376C" w:rsidRPr="00A714B4" w:rsidRDefault="007E1E03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№ 1</w:t>
      </w:r>
      <w:r w:rsidR="006E5F38">
        <w:rPr>
          <w:rFonts w:ascii="Times New Roman" w:hAnsi="Times New Roman"/>
          <w:b/>
          <w:sz w:val="28"/>
          <w:szCs w:val="28"/>
        </w:rPr>
        <w:t>2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Так</w:t>
      </w:r>
      <w:r w:rsidR="00DE31E1" w:rsidRPr="00A714B4">
        <w:rPr>
          <w:rFonts w:ascii="Times New Roman" w:hAnsi="Times New Roman"/>
          <w:sz w:val="28"/>
          <w:szCs w:val="28"/>
        </w:rPr>
        <w:t>,</w:t>
      </w:r>
      <w:r w:rsidRPr="00A714B4">
        <w:rPr>
          <w:rFonts w:ascii="Times New Roman" w:hAnsi="Times New Roman"/>
          <w:sz w:val="28"/>
          <w:szCs w:val="28"/>
        </w:rPr>
        <w:t xml:space="preserve"> к примеру</w:t>
      </w:r>
      <w:r w:rsidR="00DE31E1" w:rsidRPr="00A714B4">
        <w:rPr>
          <w:rFonts w:ascii="Times New Roman" w:hAnsi="Times New Roman"/>
          <w:sz w:val="28"/>
          <w:szCs w:val="28"/>
        </w:rPr>
        <w:t>,</w:t>
      </w:r>
      <w:r w:rsidRPr="00A714B4">
        <w:rPr>
          <w:rFonts w:ascii="Times New Roman" w:hAnsi="Times New Roman"/>
          <w:sz w:val="28"/>
          <w:szCs w:val="28"/>
        </w:rPr>
        <w:t xml:space="preserve"> программы по специальности «Сестринское дело» включают в себя следующие модули:</w:t>
      </w:r>
      <w:r w:rsidR="00DE31E1" w:rsidRPr="00A714B4">
        <w:rPr>
          <w:rFonts w:ascii="Times New Roman" w:hAnsi="Times New Roman"/>
          <w:sz w:val="28"/>
          <w:szCs w:val="28"/>
        </w:rPr>
        <w:t xml:space="preserve"> </w:t>
      </w:r>
    </w:p>
    <w:p w:rsidR="00E8376C" w:rsidRPr="00A714B4" w:rsidRDefault="00E8376C" w:rsidP="00A714B4">
      <w:pPr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«</w:t>
      </w:r>
      <w:r w:rsidR="00DE31E1" w:rsidRPr="00A714B4">
        <w:rPr>
          <w:rFonts w:ascii="Times New Roman" w:hAnsi="Times New Roman"/>
          <w:sz w:val="28"/>
          <w:szCs w:val="28"/>
        </w:rPr>
        <w:t>Коммуникативное взаимодействие и информационные инновации профессиональной деятельности»;</w:t>
      </w:r>
    </w:p>
    <w:p w:rsidR="00E8376C" w:rsidRPr="00A714B4" w:rsidRDefault="00E8376C" w:rsidP="00A714B4">
      <w:pPr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«Проведение профилактических мероприятий»;</w:t>
      </w:r>
    </w:p>
    <w:p w:rsidR="00E8376C" w:rsidRPr="00A714B4" w:rsidRDefault="00E8376C" w:rsidP="00A714B4">
      <w:pPr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«Оказание доврачебной медицинской помощи при неотложных и экстремальных состояниях»;</w:t>
      </w:r>
    </w:p>
    <w:p w:rsidR="00DE31E1" w:rsidRPr="00A714B4" w:rsidRDefault="00817D86" w:rsidP="00A714B4">
      <w:pPr>
        <w:numPr>
          <w:ilvl w:val="0"/>
          <w:numId w:val="24"/>
        </w:numPr>
        <w:spacing w:line="360" w:lineRule="auto"/>
        <w:ind w:left="0" w:right="1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«С</w:t>
      </w:r>
      <w:r w:rsidR="00DE31E1" w:rsidRPr="00A714B4">
        <w:rPr>
          <w:rFonts w:ascii="Times New Roman" w:hAnsi="Times New Roman"/>
          <w:sz w:val="28"/>
          <w:szCs w:val="28"/>
        </w:rPr>
        <w:t>овременные технологии сестринских вмешательств»</w:t>
      </w:r>
    </w:p>
    <w:p w:rsidR="00E8376C" w:rsidRPr="00A714B4" w:rsidRDefault="00817D86" w:rsidP="00A714B4">
      <w:pPr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«Участие  в лечебно-диагностическом и реабилитационном процессах»</w:t>
      </w:r>
    </w:p>
    <w:p w:rsidR="00E8376C" w:rsidRPr="00A714B4" w:rsidRDefault="00E8376C" w:rsidP="00A714B4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>слайд № 1</w:t>
      </w:r>
      <w:r w:rsidR="006E5F38">
        <w:rPr>
          <w:rFonts w:ascii="Times New Roman" w:hAnsi="Times New Roman"/>
          <w:b/>
          <w:sz w:val="28"/>
          <w:szCs w:val="28"/>
        </w:rPr>
        <w:t>3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Модульный подход</w:t>
      </w:r>
      <w:r w:rsidRPr="00A714B4">
        <w:rPr>
          <w:rFonts w:ascii="Times New Roman" w:hAnsi="Times New Roman"/>
          <w:i/>
          <w:sz w:val="28"/>
          <w:szCs w:val="28"/>
        </w:rPr>
        <w:t xml:space="preserve"> </w:t>
      </w:r>
      <w:r w:rsidRPr="00A714B4">
        <w:rPr>
          <w:rFonts w:ascii="Times New Roman" w:hAnsi="Times New Roman"/>
          <w:sz w:val="28"/>
          <w:szCs w:val="28"/>
        </w:rPr>
        <w:t>предусматривает возможность применения системы зачетных единиц в пределах осваиваемой дополнительной профессиональной программы</w:t>
      </w:r>
      <w:r w:rsidRPr="00A714B4">
        <w:rPr>
          <w:rFonts w:ascii="Times New Roman" w:hAnsi="Times New Roman"/>
          <w:b/>
          <w:sz w:val="28"/>
          <w:szCs w:val="28"/>
        </w:rPr>
        <w:t xml:space="preserve"> </w:t>
      </w:r>
      <w:r w:rsidRPr="00A714B4">
        <w:rPr>
          <w:rFonts w:ascii="Times New Roman" w:hAnsi="Times New Roman"/>
          <w:sz w:val="28"/>
          <w:szCs w:val="28"/>
        </w:rPr>
        <w:t xml:space="preserve">и формирования учебных планов для индивидуальных траекторий обучения, </w:t>
      </w:r>
      <w:proofErr w:type="gramStart"/>
      <w:r w:rsidRPr="00A714B4">
        <w:rPr>
          <w:rFonts w:ascii="Times New Roman" w:hAnsi="Times New Roman"/>
          <w:sz w:val="28"/>
          <w:szCs w:val="28"/>
        </w:rPr>
        <w:t>предусматривающих</w:t>
      </w:r>
      <w:proofErr w:type="gramEnd"/>
      <w:r w:rsidRPr="00A714B4">
        <w:rPr>
          <w:rFonts w:ascii="Times New Roman" w:hAnsi="Times New Roman"/>
          <w:sz w:val="28"/>
          <w:szCs w:val="28"/>
        </w:rPr>
        <w:t xml:space="preserve"> в том числе зачёт освоенных ранее модулей, изучение модулей в индивидуальном временном режиме.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Новые подходы формирования содержания дополнительных профессиональных программ позволяют проводить индивидуальное </w:t>
      </w:r>
      <w:proofErr w:type="gramStart"/>
      <w:r w:rsidRPr="00A714B4">
        <w:rPr>
          <w:rFonts w:ascii="Times New Roman" w:hAnsi="Times New Roman"/>
          <w:sz w:val="28"/>
          <w:szCs w:val="28"/>
        </w:rPr>
        <w:t>обучение слушателей</w:t>
      </w:r>
      <w:proofErr w:type="gramEnd"/>
      <w:r w:rsidRPr="00A714B4">
        <w:rPr>
          <w:rFonts w:ascii="Times New Roman" w:hAnsi="Times New Roman"/>
          <w:sz w:val="28"/>
          <w:szCs w:val="28"/>
        </w:rPr>
        <w:t xml:space="preserve"> по редким штатным должностям: гигиенист - </w:t>
      </w:r>
      <w:r w:rsidRPr="00A714B4">
        <w:rPr>
          <w:rFonts w:ascii="Times New Roman" w:hAnsi="Times New Roman"/>
          <w:sz w:val="28"/>
          <w:szCs w:val="28"/>
        </w:rPr>
        <w:lastRenderedPageBreak/>
        <w:t>профилактический, фельдшер-нарколог,</w:t>
      </w:r>
      <w:r w:rsidR="00817D86" w:rsidRPr="00A714B4">
        <w:rPr>
          <w:rFonts w:ascii="Times New Roman" w:hAnsi="Times New Roman"/>
          <w:sz w:val="28"/>
          <w:szCs w:val="28"/>
        </w:rPr>
        <w:t xml:space="preserve"> и др.</w:t>
      </w:r>
      <w:r w:rsidRPr="00A714B4">
        <w:rPr>
          <w:rFonts w:ascii="Times New Roman" w:hAnsi="Times New Roman"/>
          <w:sz w:val="28"/>
          <w:szCs w:val="28"/>
        </w:rPr>
        <w:t xml:space="preserve"> и проводить  обучение в случае малой комплектности групп.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>слайд № 1</w:t>
      </w:r>
      <w:r w:rsidR="006E5F38">
        <w:rPr>
          <w:rFonts w:ascii="Times New Roman" w:hAnsi="Times New Roman"/>
          <w:b/>
          <w:sz w:val="28"/>
          <w:szCs w:val="28"/>
        </w:rPr>
        <w:t>4</w:t>
      </w:r>
    </w:p>
    <w:p w:rsidR="00E8376C" w:rsidRPr="00A714B4" w:rsidRDefault="00817D86" w:rsidP="00A714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Модульный принцип разработки программ </w:t>
      </w:r>
      <w:r w:rsidR="009A0EBE" w:rsidRPr="00A714B4">
        <w:rPr>
          <w:rFonts w:ascii="Times New Roman" w:hAnsi="Times New Roman"/>
          <w:sz w:val="28"/>
          <w:szCs w:val="28"/>
        </w:rPr>
        <w:t xml:space="preserve">повышения квалификации был </w:t>
      </w:r>
      <w:r w:rsidR="00E8376C" w:rsidRPr="00A714B4">
        <w:rPr>
          <w:rFonts w:ascii="Times New Roman" w:hAnsi="Times New Roman"/>
          <w:sz w:val="28"/>
          <w:szCs w:val="28"/>
        </w:rPr>
        <w:t>апробир</w:t>
      </w:r>
      <w:r w:rsidR="006815DB" w:rsidRPr="00A714B4">
        <w:rPr>
          <w:rFonts w:ascii="Times New Roman" w:hAnsi="Times New Roman"/>
          <w:sz w:val="28"/>
          <w:szCs w:val="28"/>
        </w:rPr>
        <w:t>ован</w:t>
      </w:r>
      <w:r w:rsidR="00E8376C" w:rsidRPr="00A714B4">
        <w:rPr>
          <w:rFonts w:ascii="Times New Roman" w:hAnsi="Times New Roman"/>
          <w:sz w:val="28"/>
          <w:szCs w:val="28"/>
        </w:rPr>
        <w:t xml:space="preserve"> в рамках Федеральной экспериме</w:t>
      </w:r>
      <w:r w:rsidR="006815DB" w:rsidRPr="00A714B4">
        <w:rPr>
          <w:rFonts w:ascii="Times New Roman" w:hAnsi="Times New Roman"/>
          <w:sz w:val="28"/>
          <w:szCs w:val="28"/>
        </w:rPr>
        <w:t>нтальной площадки Федерального института</w:t>
      </w:r>
      <w:r w:rsidR="00E8376C" w:rsidRPr="00A714B4">
        <w:rPr>
          <w:rFonts w:ascii="Times New Roman" w:hAnsi="Times New Roman"/>
          <w:sz w:val="28"/>
          <w:szCs w:val="28"/>
        </w:rPr>
        <w:t xml:space="preserve"> развития образования на базе </w:t>
      </w:r>
      <w:r w:rsidR="009A0EBE" w:rsidRPr="00A714B4">
        <w:rPr>
          <w:rFonts w:ascii="Times New Roman" w:hAnsi="Times New Roman"/>
          <w:sz w:val="28"/>
          <w:szCs w:val="28"/>
        </w:rPr>
        <w:t xml:space="preserve">нашего учреждения </w:t>
      </w:r>
      <w:r w:rsidR="00F7519F" w:rsidRPr="00A714B4">
        <w:rPr>
          <w:rFonts w:ascii="Times New Roman" w:hAnsi="Times New Roman"/>
          <w:sz w:val="28"/>
          <w:szCs w:val="28"/>
        </w:rPr>
        <w:t>с участием двух</w:t>
      </w:r>
      <w:r w:rsidR="00E8376C" w:rsidRPr="00A714B4">
        <w:rPr>
          <w:rFonts w:ascii="Times New Roman" w:hAnsi="Times New Roman"/>
          <w:sz w:val="28"/>
          <w:szCs w:val="28"/>
        </w:rPr>
        <w:t xml:space="preserve"> МО</w:t>
      </w:r>
      <w:r w:rsidR="00F7519F" w:rsidRPr="00A714B4">
        <w:rPr>
          <w:rFonts w:ascii="Times New Roman" w:hAnsi="Times New Roman"/>
          <w:sz w:val="28"/>
          <w:szCs w:val="28"/>
        </w:rPr>
        <w:t>: БУЗ ОО «</w:t>
      </w:r>
      <w:proofErr w:type="gramStart"/>
      <w:r w:rsidR="00F7519F" w:rsidRPr="00A714B4">
        <w:rPr>
          <w:rFonts w:ascii="Times New Roman" w:hAnsi="Times New Roman"/>
          <w:sz w:val="28"/>
          <w:szCs w:val="28"/>
        </w:rPr>
        <w:t>Городская</w:t>
      </w:r>
      <w:proofErr w:type="gramEnd"/>
      <w:r w:rsidR="00F7519F" w:rsidRPr="00A714B4">
        <w:rPr>
          <w:rFonts w:ascii="Times New Roman" w:hAnsi="Times New Roman"/>
          <w:sz w:val="28"/>
          <w:szCs w:val="28"/>
        </w:rPr>
        <w:t xml:space="preserve"> </w:t>
      </w:r>
      <w:r w:rsidR="00E8376C" w:rsidRPr="00A714B4">
        <w:rPr>
          <w:rFonts w:ascii="Times New Roman" w:hAnsi="Times New Roman"/>
          <w:sz w:val="28"/>
          <w:szCs w:val="28"/>
        </w:rPr>
        <w:t>поликлиник</w:t>
      </w:r>
      <w:r w:rsidR="00F7519F" w:rsidRPr="00A714B4">
        <w:rPr>
          <w:rFonts w:ascii="Times New Roman" w:hAnsi="Times New Roman"/>
          <w:sz w:val="28"/>
          <w:szCs w:val="28"/>
        </w:rPr>
        <w:t>а</w:t>
      </w:r>
      <w:r w:rsidR="00E8376C" w:rsidRPr="00A714B4">
        <w:rPr>
          <w:rFonts w:ascii="Times New Roman" w:hAnsi="Times New Roman"/>
          <w:sz w:val="28"/>
          <w:szCs w:val="28"/>
        </w:rPr>
        <w:t xml:space="preserve"> №</w:t>
      </w:r>
      <w:r w:rsidR="006815DB" w:rsidRPr="00A714B4">
        <w:rPr>
          <w:rFonts w:ascii="Times New Roman" w:hAnsi="Times New Roman"/>
          <w:sz w:val="28"/>
          <w:szCs w:val="28"/>
        </w:rPr>
        <w:t xml:space="preserve"> </w:t>
      </w:r>
      <w:r w:rsidR="00E8376C" w:rsidRPr="00A714B4">
        <w:rPr>
          <w:rFonts w:ascii="Times New Roman" w:hAnsi="Times New Roman"/>
          <w:sz w:val="28"/>
          <w:szCs w:val="28"/>
        </w:rPr>
        <w:t>4</w:t>
      </w:r>
      <w:r w:rsidR="00F7519F" w:rsidRPr="00A714B4">
        <w:rPr>
          <w:rFonts w:ascii="Times New Roman" w:hAnsi="Times New Roman"/>
          <w:sz w:val="28"/>
          <w:szCs w:val="28"/>
        </w:rPr>
        <w:t>»</w:t>
      </w:r>
      <w:r w:rsidR="00E8376C" w:rsidRPr="00A714B4">
        <w:rPr>
          <w:rFonts w:ascii="Times New Roman" w:hAnsi="Times New Roman"/>
          <w:sz w:val="28"/>
          <w:szCs w:val="28"/>
        </w:rPr>
        <w:t xml:space="preserve"> и</w:t>
      </w:r>
      <w:r w:rsidR="00F7519F" w:rsidRPr="00A714B4">
        <w:rPr>
          <w:rFonts w:ascii="Times New Roman" w:hAnsi="Times New Roman"/>
          <w:sz w:val="28"/>
          <w:szCs w:val="28"/>
        </w:rPr>
        <w:t xml:space="preserve"> </w:t>
      </w:r>
      <w:r w:rsidR="00E8376C" w:rsidRPr="00A714B4">
        <w:rPr>
          <w:rFonts w:ascii="Times New Roman" w:hAnsi="Times New Roman"/>
          <w:sz w:val="28"/>
          <w:szCs w:val="28"/>
        </w:rPr>
        <w:t xml:space="preserve">поликлиники </w:t>
      </w:r>
      <w:r w:rsidR="00F7519F" w:rsidRPr="00A714B4">
        <w:rPr>
          <w:rFonts w:ascii="Times New Roman" w:hAnsi="Times New Roman"/>
          <w:sz w:val="28"/>
          <w:szCs w:val="28"/>
        </w:rPr>
        <w:t>БУЗ ОО «</w:t>
      </w:r>
      <w:r w:rsidR="00E8376C" w:rsidRPr="00A714B4">
        <w:rPr>
          <w:rFonts w:ascii="Times New Roman" w:hAnsi="Times New Roman"/>
          <w:sz w:val="28"/>
          <w:szCs w:val="28"/>
        </w:rPr>
        <w:t>Омск</w:t>
      </w:r>
      <w:r w:rsidR="00F7519F" w:rsidRPr="00A714B4">
        <w:rPr>
          <w:rFonts w:ascii="Times New Roman" w:hAnsi="Times New Roman"/>
          <w:sz w:val="28"/>
          <w:szCs w:val="28"/>
        </w:rPr>
        <w:t>ая</w:t>
      </w:r>
      <w:r w:rsidR="00E8376C" w:rsidRPr="00A714B4">
        <w:rPr>
          <w:rFonts w:ascii="Times New Roman" w:hAnsi="Times New Roman"/>
          <w:sz w:val="28"/>
          <w:szCs w:val="28"/>
        </w:rPr>
        <w:t xml:space="preserve"> ЦРБ</w:t>
      </w:r>
      <w:r w:rsidR="00F7519F" w:rsidRPr="00A714B4">
        <w:rPr>
          <w:rFonts w:ascii="Times New Roman" w:hAnsi="Times New Roman"/>
          <w:sz w:val="28"/>
          <w:szCs w:val="28"/>
        </w:rPr>
        <w:t>»</w:t>
      </w:r>
      <w:r w:rsidR="00E8376C" w:rsidRPr="00A714B4">
        <w:rPr>
          <w:rFonts w:ascii="Times New Roman" w:hAnsi="Times New Roman"/>
          <w:sz w:val="28"/>
          <w:szCs w:val="28"/>
        </w:rPr>
        <w:t xml:space="preserve"> при активном участии главных меди</w:t>
      </w:r>
      <w:r w:rsidR="006815DB" w:rsidRPr="00A714B4">
        <w:rPr>
          <w:rFonts w:ascii="Times New Roman" w:hAnsi="Times New Roman"/>
          <w:sz w:val="28"/>
          <w:szCs w:val="28"/>
        </w:rPr>
        <w:t>цинских сестёр этих организаций</w:t>
      </w:r>
      <w:r w:rsidR="00E8376C" w:rsidRPr="00A714B4">
        <w:rPr>
          <w:rFonts w:ascii="Times New Roman" w:hAnsi="Times New Roman"/>
          <w:sz w:val="28"/>
          <w:szCs w:val="28"/>
        </w:rPr>
        <w:t>.</w:t>
      </w:r>
      <w:r w:rsidR="006815DB" w:rsidRPr="00A714B4">
        <w:rPr>
          <w:rFonts w:ascii="Times New Roman" w:hAnsi="Times New Roman"/>
          <w:sz w:val="28"/>
          <w:szCs w:val="28"/>
        </w:rPr>
        <w:t xml:space="preserve"> </w:t>
      </w:r>
      <w:r w:rsidR="00F7519F" w:rsidRPr="00A714B4">
        <w:rPr>
          <w:rFonts w:ascii="Times New Roman" w:hAnsi="Times New Roman"/>
          <w:sz w:val="28"/>
          <w:szCs w:val="28"/>
        </w:rPr>
        <w:t>Тем</w:t>
      </w:r>
      <w:r w:rsidR="00B3557D" w:rsidRPr="00A714B4">
        <w:rPr>
          <w:rFonts w:ascii="Times New Roman" w:hAnsi="Times New Roman"/>
          <w:sz w:val="28"/>
          <w:szCs w:val="28"/>
        </w:rPr>
        <w:t>а</w:t>
      </w:r>
      <w:r w:rsidR="00F7519F" w:rsidRPr="00A714B4">
        <w:rPr>
          <w:rFonts w:ascii="Times New Roman" w:hAnsi="Times New Roman"/>
          <w:sz w:val="28"/>
          <w:szCs w:val="28"/>
        </w:rPr>
        <w:t xml:space="preserve"> экспериментальной </w:t>
      </w:r>
      <w:r w:rsidR="00B3557D" w:rsidRPr="00A714B4">
        <w:rPr>
          <w:rFonts w:ascii="Times New Roman" w:hAnsi="Times New Roman"/>
          <w:sz w:val="28"/>
          <w:szCs w:val="28"/>
        </w:rPr>
        <w:t xml:space="preserve">работы - </w:t>
      </w:r>
      <w:r w:rsidR="00B3557D" w:rsidRPr="00A714B4">
        <w:rPr>
          <w:rStyle w:val="1"/>
          <w:sz w:val="28"/>
          <w:szCs w:val="28"/>
          <w:u w:val="none"/>
        </w:rPr>
        <w:t>«</w:t>
      </w:r>
      <w:r w:rsidR="00B3557D" w:rsidRPr="00A714B4">
        <w:rPr>
          <w:rFonts w:ascii="Times New Roman" w:hAnsi="Times New Roman"/>
          <w:sz w:val="28"/>
          <w:szCs w:val="28"/>
        </w:rPr>
        <w:t xml:space="preserve">Научное обоснование, инновационные подходы к формированию содержания, модернизации образовательных программ профессионального развития специалистов со средним медицинским и фармацевтическим образованием, </w:t>
      </w:r>
      <w:r w:rsidR="00B3557D" w:rsidRPr="00A714B4">
        <w:rPr>
          <w:rStyle w:val="1"/>
          <w:sz w:val="28"/>
          <w:szCs w:val="28"/>
          <w:u w:val="none"/>
        </w:rPr>
        <w:t xml:space="preserve">оказывающих первичную медико-санитарную помощь (на примере Омской области)». </w:t>
      </w:r>
      <w:proofErr w:type="gramStart"/>
      <w:r w:rsidR="00B3557D" w:rsidRPr="00A714B4">
        <w:rPr>
          <w:rStyle w:val="1"/>
          <w:sz w:val="28"/>
          <w:szCs w:val="28"/>
          <w:u w:val="none"/>
        </w:rPr>
        <w:t xml:space="preserve">В ходе эксперимента </w:t>
      </w:r>
      <w:r w:rsidR="00CE3102" w:rsidRPr="00A714B4">
        <w:rPr>
          <w:rStyle w:val="1"/>
          <w:sz w:val="28"/>
          <w:szCs w:val="28"/>
          <w:u w:val="none"/>
        </w:rPr>
        <w:t>с учетом региональных особенностей оказания медицинской помощи и индивидуальных образовательных потребностей обучаемых повысили квалификацию</w:t>
      </w:r>
      <w:r w:rsidR="00B3557D" w:rsidRPr="00A714B4">
        <w:rPr>
          <w:rStyle w:val="1"/>
          <w:sz w:val="28"/>
          <w:szCs w:val="28"/>
          <w:u w:val="none"/>
        </w:rPr>
        <w:t xml:space="preserve"> 53 специалиста первичного звена по 12 </w:t>
      </w:r>
      <w:r w:rsidR="00CE3102" w:rsidRPr="00A714B4">
        <w:rPr>
          <w:rStyle w:val="1"/>
          <w:sz w:val="28"/>
          <w:szCs w:val="28"/>
          <w:u w:val="none"/>
        </w:rPr>
        <w:t xml:space="preserve">профессиональным модулям </w:t>
      </w:r>
      <w:r w:rsidR="00B3557D" w:rsidRPr="00A714B4">
        <w:rPr>
          <w:rStyle w:val="1"/>
          <w:sz w:val="28"/>
          <w:szCs w:val="28"/>
          <w:u w:val="none"/>
        </w:rPr>
        <w:t xml:space="preserve">при минимальным отрыве от </w:t>
      </w:r>
      <w:r w:rsidR="00CE3102" w:rsidRPr="00A714B4">
        <w:rPr>
          <w:rStyle w:val="1"/>
          <w:sz w:val="28"/>
          <w:szCs w:val="28"/>
          <w:u w:val="none"/>
        </w:rPr>
        <w:t xml:space="preserve">трудовой </w:t>
      </w:r>
      <w:r w:rsidR="00B3557D" w:rsidRPr="00A714B4">
        <w:rPr>
          <w:rStyle w:val="1"/>
          <w:sz w:val="28"/>
          <w:szCs w:val="28"/>
          <w:u w:val="none"/>
        </w:rPr>
        <w:t>деятельности.</w:t>
      </w:r>
      <w:proofErr w:type="gramEnd"/>
      <w:r w:rsidR="00B3557D" w:rsidRPr="00A714B4">
        <w:rPr>
          <w:rStyle w:val="1"/>
          <w:sz w:val="28"/>
          <w:szCs w:val="28"/>
          <w:u w:val="none"/>
        </w:rPr>
        <w:t xml:space="preserve"> Получены положительные отзывы от руководителе</w:t>
      </w:r>
      <w:r w:rsidR="009A0EBE" w:rsidRPr="00A714B4">
        <w:rPr>
          <w:rStyle w:val="1"/>
          <w:sz w:val="28"/>
          <w:szCs w:val="28"/>
          <w:u w:val="none"/>
        </w:rPr>
        <w:t>й медицинских организаций и сами</w:t>
      </w:r>
      <w:r w:rsidR="00B3557D" w:rsidRPr="00A714B4">
        <w:rPr>
          <w:rStyle w:val="1"/>
          <w:sz w:val="28"/>
          <w:szCs w:val="28"/>
          <w:u w:val="none"/>
        </w:rPr>
        <w:t xml:space="preserve">х обучающихся.  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Таким образом, инновационные подходы к формированию структуры и содержани</w:t>
      </w:r>
      <w:r w:rsidR="00817D86" w:rsidRPr="00A714B4">
        <w:rPr>
          <w:rFonts w:ascii="Times New Roman" w:hAnsi="Times New Roman"/>
          <w:sz w:val="28"/>
          <w:szCs w:val="28"/>
        </w:rPr>
        <w:t>ю</w:t>
      </w:r>
      <w:r w:rsidRPr="00A714B4">
        <w:rPr>
          <w:rFonts w:ascii="Times New Roman" w:hAnsi="Times New Roman"/>
          <w:sz w:val="28"/>
          <w:szCs w:val="28"/>
        </w:rPr>
        <w:t xml:space="preserve"> программ дополнительного профессионального образования, позволя</w:t>
      </w:r>
      <w:r w:rsidR="00F7519F" w:rsidRPr="00A714B4">
        <w:rPr>
          <w:rFonts w:ascii="Times New Roman" w:hAnsi="Times New Roman"/>
          <w:sz w:val="28"/>
          <w:szCs w:val="28"/>
        </w:rPr>
        <w:t>т гибко отвечать на потребности</w:t>
      </w:r>
      <w:r w:rsidRPr="00A714B4">
        <w:rPr>
          <w:rFonts w:ascii="Times New Roman" w:hAnsi="Times New Roman"/>
          <w:sz w:val="28"/>
          <w:szCs w:val="28"/>
        </w:rPr>
        <w:t xml:space="preserve"> медицинских организаций в повышения квалификации специалистов. 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>слайд № 1</w:t>
      </w:r>
      <w:r w:rsidR="006E5F38">
        <w:rPr>
          <w:rFonts w:ascii="Times New Roman" w:hAnsi="Times New Roman"/>
          <w:b/>
          <w:sz w:val="28"/>
          <w:szCs w:val="28"/>
        </w:rPr>
        <w:t>5</w:t>
      </w:r>
    </w:p>
    <w:p w:rsidR="00E8376C" w:rsidRPr="00A714B4" w:rsidRDefault="00E8376C" w:rsidP="00A714B4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Помимо вышесказанного большое внимание уделяется </w:t>
      </w:r>
      <w:r w:rsidR="000903D6" w:rsidRPr="00A714B4">
        <w:rPr>
          <w:rFonts w:ascii="Times New Roman" w:hAnsi="Times New Roman"/>
          <w:sz w:val="28"/>
          <w:szCs w:val="28"/>
        </w:rPr>
        <w:t>другому</w:t>
      </w:r>
      <w:r w:rsidRPr="00A714B4">
        <w:rPr>
          <w:rFonts w:ascii="Times New Roman" w:hAnsi="Times New Roman"/>
          <w:sz w:val="28"/>
          <w:szCs w:val="28"/>
        </w:rPr>
        <w:t xml:space="preserve"> направлению инновационной деятельности - </w:t>
      </w:r>
      <w:r w:rsidRPr="00A714B4">
        <w:rPr>
          <w:rFonts w:ascii="Times New Roman" w:hAnsi="Times New Roman"/>
          <w:sz w:val="28"/>
          <w:szCs w:val="28"/>
          <w:u w:val="single"/>
        </w:rPr>
        <w:t xml:space="preserve">внедрению </w:t>
      </w:r>
      <w:r w:rsidRPr="00A714B4">
        <w:rPr>
          <w:rFonts w:ascii="Times New Roman" w:hAnsi="Times New Roman"/>
          <w:b/>
          <w:sz w:val="28"/>
          <w:szCs w:val="28"/>
          <w:u w:val="single"/>
        </w:rPr>
        <w:t>современных методов и форм обучения</w:t>
      </w:r>
      <w:r w:rsidRPr="00A714B4">
        <w:rPr>
          <w:rFonts w:ascii="Times New Roman" w:hAnsi="Times New Roman"/>
          <w:sz w:val="28"/>
          <w:szCs w:val="28"/>
          <w:u w:val="single"/>
        </w:rPr>
        <w:t>,</w:t>
      </w:r>
      <w:r w:rsidRPr="00A714B4">
        <w:rPr>
          <w:rFonts w:ascii="Times New Roman" w:hAnsi="Times New Roman"/>
          <w:sz w:val="28"/>
          <w:szCs w:val="28"/>
        </w:rPr>
        <w:t xml:space="preserve"> обеспечивающих формирование компетенций, основанных на </w:t>
      </w:r>
      <w:proofErr w:type="spellStart"/>
      <w:r w:rsidRPr="00A714B4">
        <w:rPr>
          <w:rFonts w:ascii="Times New Roman" w:hAnsi="Times New Roman"/>
          <w:sz w:val="28"/>
          <w:szCs w:val="28"/>
        </w:rPr>
        <w:t>креативной</w:t>
      </w:r>
      <w:proofErr w:type="spellEnd"/>
      <w:r w:rsidRPr="00A714B4">
        <w:rPr>
          <w:rFonts w:ascii="Times New Roman" w:hAnsi="Times New Roman"/>
          <w:sz w:val="28"/>
          <w:szCs w:val="28"/>
        </w:rPr>
        <w:t xml:space="preserve">  познавательной деятельности обучающихся, их активном вовлечении в учебный процесс, а не на пассивном восприятии информации.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lastRenderedPageBreak/>
        <w:t>слайд № 1</w:t>
      </w:r>
      <w:r w:rsidR="006E5F38">
        <w:rPr>
          <w:rFonts w:ascii="Times New Roman" w:hAnsi="Times New Roman"/>
          <w:b/>
          <w:sz w:val="28"/>
          <w:szCs w:val="28"/>
        </w:rPr>
        <w:t>6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714B4">
        <w:rPr>
          <w:rFonts w:ascii="Times New Roman" w:hAnsi="Times New Roman"/>
          <w:sz w:val="28"/>
          <w:szCs w:val="28"/>
        </w:rPr>
        <w:t xml:space="preserve">Современная образовательная деятельность обучающихся складывается как из аудиторных, так и  внеаудиторных </w:t>
      </w:r>
      <w:r w:rsidR="00556934" w:rsidRPr="00A714B4">
        <w:rPr>
          <w:rFonts w:ascii="Times New Roman" w:hAnsi="Times New Roman"/>
          <w:sz w:val="28"/>
          <w:szCs w:val="28"/>
        </w:rPr>
        <w:t>образовательных мероприятий</w:t>
      </w:r>
      <w:r w:rsidRPr="00A714B4">
        <w:rPr>
          <w:rFonts w:ascii="Times New Roman" w:hAnsi="Times New Roman"/>
          <w:sz w:val="28"/>
          <w:szCs w:val="28"/>
        </w:rPr>
        <w:t>.</w:t>
      </w:r>
      <w:proofErr w:type="gramEnd"/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>слайд № 1</w:t>
      </w:r>
      <w:r w:rsidR="006E5F38">
        <w:rPr>
          <w:rFonts w:ascii="Times New Roman" w:hAnsi="Times New Roman"/>
          <w:b/>
          <w:sz w:val="28"/>
          <w:szCs w:val="28"/>
        </w:rPr>
        <w:t>7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Аудиторное обучение в ЦПК </w:t>
      </w:r>
      <w:r w:rsidR="00C52759" w:rsidRPr="00A714B4">
        <w:rPr>
          <w:rFonts w:ascii="Times New Roman" w:hAnsi="Times New Roman"/>
          <w:sz w:val="28"/>
          <w:szCs w:val="28"/>
        </w:rPr>
        <w:t>осуществляется с использованием</w:t>
      </w:r>
      <w:r w:rsidRPr="00A714B4">
        <w:rPr>
          <w:rFonts w:ascii="Times New Roman" w:hAnsi="Times New Roman"/>
          <w:sz w:val="28"/>
          <w:szCs w:val="28"/>
        </w:rPr>
        <w:t xml:space="preserve"> современны</w:t>
      </w:r>
      <w:r w:rsidR="00C52759" w:rsidRPr="00A714B4">
        <w:rPr>
          <w:rFonts w:ascii="Times New Roman" w:hAnsi="Times New Roman"/>
          <w:sz w:val="28"/>
          <w:szCs w:val="28"/>
        </w:rPr>
        <w:t>х</w:t>
      </w:r>
      <w:r w:rsidRPr="00A714B4">
        <w:rPr>
          <w:rFonts w:ascii="Times New Roman" w:hAnsi="Times New Roman"/>
          <w:sz w:val="28"/>
          <w:szCs w:val="28"/>
        </w:rPr>
        <w:t xml:space="preserve"> педагогически</w:t>
      </w:r>
      <w:r w:rsidR="00C52759" w:rsidRPr="00A714B4">
        <w:rPr>
          <w:rFonts w:ascii="Times New Roman" w:hAnsi="Times New Roman"/>
          <w:sz w:val="28"/>
          <w:szCs w:val="28"/>
        </w:rPr>
        <w:t>х</w:t>
      </w:r>
      <w:r w:rsidRPr="00A714B4">
        <w:rPr>
          <w:rFonts w:ascii="Times New Roman" w:hAnsi="Times New Roman"/>
          <w:sz w:val="28"/>
          <w:szCs w:val="28"/>
        </w:rPr>
        <w:t xml:space="preserve"> инноваци</w:t>
      </w:r>
      <w:r w:rsidR="00C52759" w:rsidRPr="00A714B4">
        <w:rPr>
          <w:rFonts w:ascii="Times New Roman" w:hAnsi="Times New Roman"/>
          <w:sz w:val="28"/>
          <w:szCs w:val="28"/>
        </w:rPr>
        <w:t>й</w:t>
      </w:r>
      <w:r w:rsidRPr="00A714B4">
        <w:rPr>
          <w:rFonts w:ascii="Times New Roman" w:hAnsi="Times New Roman"/>
          <w:sz w:val="28"/>
          <w:szCs w:val="28"/>
        </w:rPr>
        <w:t xml:space="preserve"> таки</w:t>
      </w:r>
      <w:r w:rsidR="00C52759" w:rsidRPr="00A714B4">
        <w:rPr>
          <w:rFonts w:ascii="Times New Roman" w:hAnsi="Times New Roman"/>
          <w:sz w:val="28"/>
          <w:szCs w:val="28"/>
        </w:rPr>
        <w:t>х</w:t>
      </w:r>
      <w:r w:rsidRPr="00A714B4">
        <w:rPr>
          <w:rFonts w:ascii="Times New Roman" w:hAnsi="Times New Roman"/>
          <w:sz w:val="28"/>
          <w:szCs w:val="28"/>
        </w:rPr>
        <w:t>, как:</w:t>
      </w:r>
    </w:p>
    <w:p w:rsidR="00E8376C" w:rsidRPr="00A714B4" w:rsidRDefault="00C52759" w:rsidP="00A714B4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И</w:t>
      </w:r>
      <w:r w:rsidR="00E8376C" w:rsidRPr="00A714B4">
        <w:rPr>
          <w:rFonts w:ascii="Times New Roman" w:hAnsi="Times New Roman"/>
          <w:sz w:val="28"/>
          <w:szCs w:val="28"/>
        </w:rPr>
        <w:t>нформационн</w:t>
      </w:r>
      <w:r w:rsidRPr="00A714B4">
        <w:rPr>
          <w:rFonts w:ascii="Times New Roman" w:hAnsi="Times New Roman"/>
          <w:sz w:val="28"/>
          <w:szCs w:val="28"/>
        </w:rPr>
        <w:t>о-коммуникационные</w:t>
      </w:r>
      <w:r w:rsidR="00E8376C" w:rsidRPr="00A714B4">
        <w:rPr>
          <w:rFonts w:ascii="Times New Roman" w:hAnsi="Times New Roman"/>
          <w:sz w:val="28"/>
          <w:szCs w:val="28"/>
        </w:rPr>
        <w:t xml:space="preserve"> технологи</w:t>
      </w:r>
      <w:r w:rsidRPr="00A714B4">
        <w:rPr>
          <w:rFonts w:ascii="Times New Roman" w:hAnsi="Times New Roman"/>
          <w:sz w:val="28"/>
          <w:szCs w:val="28"/>
        </w:rPr>
        <w:t>и</w:t>
      </w:r>
      <w:r w:rsidR="00E8376C" w:rsidRPr="00A714B4">
        <w:rPr>
          <w:rFonts w:ascii="Times New Roman" w:hAnsi="Times New Roman"/>
          <w:sz w:val="28"/>
          <w:szCs w:val="28"/>
        </w:rPr>
        <w:t>;</w:t>
      </w:r>
    </w:p>
    <w:p w:rsidR="00E8376C" w:rsidRPr="00A714B4" w:rsidRDefault="00E8376C" w:rsidP="00A714B4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проектные, </w:t>
      </w:r>
      <w:proofErr w:type="spellStart"/>
      <w:r w:rsidRPr="00A714B4">
        <w:rPr>
          <w:rFonts w:ascii="Times New Roman" w:hAnsi="Times New Roman"/>
          <w:sz w:val="28"/>
          <w:szCs w:val="28"/>
        </w:rPr>
        <w:t>деятельностные</w:t>
      </w:r>
      <w:proofErr w:type="spellEnd"/>
      <w:r w:rsidRPr="00A714B4">
        <w:rPr>
          <w:rFonts w:ascii="Times New Roman" w:hAnsi="Times New Roman"/>
          <w:sz w:val="28"/>
          <w:szCs w:val="28"/>
        </w:rPr>
        <w:t xml:space="preserve"> технологии, в том числе </w:t>
      </w:r>
      <w:proofErr w:type="spellStart"/>
      <w:proofErr w:type="gramStart"/>
      <w:r w:rsidRPr="00A714B4">
        <w:rPr>
          <w:rFonts w:ascii="Times New Roman" w:hAnsi="Times New Roman"/>
          <w:sz w:val="28"/>
          <w:szCs w:val="28"/>
        </w:rPr>
        <w:t>кейс</w:t>
      </w:r>
      <w:r w:rsidR="006E5F38">
        <w:rPr>
          <w:rFonts w:ascii="Times New Roman" w:hAnsi="Times New Roman"/>
          <w:sz w:val="28"/>
          <w:szCs w:val="28"/>
        </w:rPr>
        <w:t>-технологии</w:t>
      </w:r>
      <w:proofErr w:type="spellEnd"/>
      <w:proofErr w:type="gramEnd"/>
      <w:r w:rsidRPr="00A714B4">
        <w:rPr>
          <w:rFonts w:ascii="Times New Roman" w:hAnsi="Times New Roman"/>
          <w:sz w:val="28"/>
          <w:szCs w:val="28"/>
        </w:rPr>
        <w:t>;</w:t>
      </w:r>
    </w:p>
    <w:p w:rsidR="00E8376C" w:rsidRPr="00A714B4" w:rsidRDefault="00E8376C" w:rsidP="00A714B4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тренинги (управленческие, психологические, </w:t>
      </w:r>
      <w:proofErr w:type="spellStart"/>
      <w:r w:rsidRPr="00A714B4">
        <w:rPr>
          <w:rFonts w:ascii="Times New Roman" w:hAnsi="Times New Roman"/>
          <w:sz w:val="28"/>
          <w:szCs w:val="28"/>
        </w:rPr>
        <w:t>симуляционные</w:t>
      </w:r>
      <w:proofErr w:type="spellEnd"/>
      <w:r w:rsidRPr="00A714B4">
        <w:rPr>
          <w:rFonts w:ascii="Times New Roman" w:hAnsi="Times New Roman"/>
          <w:sz w:val="28"/>
          <w:szCs w:val="28"/>
        </w:rPr>
        <w:t>);</w:t>
      </w:r>
    </w:p>
    <w:p w:rsidR="00E8376C" w:rsidRPr="00A714B4" w:rsidRDefault="00E8376C" w:rsidP="00A714B4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игровые,  </w:t>
      </w:r>
      <w:proofErr w:type="spellStart"/>
      <w:r w:rsidRPr="00A714B4">
        <w:rPr>
          <w:rFonts w:ascii="Times New Roman" w:hAnsi="Times New Roman"/>
          <w:b/>
          <w:sz w:val="28"/>
          <w:szCs w:val="28"/>
        </w:rPr>
        <w:t>симуляционные</w:t>
      </w:r>
      <w:proofErr w:type="spellEnd"/>
      <w:r w:rsidRPr="00A714B4">
        <w:rPr>
          <w:rFonts w:ascii="Times New Roman" w:hAnsi="Times New Roman"/>
          <w:sz w:val="28"/>
          <w:szCs w:val="28"/>
        </w:rPr>
        <w:t xml:space="preserve"> технологии</w:t>
      </w:r>
      <w:r w:rsidR="008A237C">
        <w:rPr>
          <w:rFonts w:ascii="Times New Roman" w:hAnsi="Times New Roman"/>
          <w:sz w:val="28"/>
          <w:szCs w:val="28"/>
        </w:rPr>
        <w:t xml:space="preserve"> (в том числе технология «стандартизированный пациент»)</w:t>
      </w:r>
      <w:r w:rsidRPr="00A714B4">
        <w:rPr>
          <w:rFonts w:ascii="Times New Roman" w:hAnsi="Times New Roman"/>
          <w:sz w:val="28"/>
          <w:szCs w:val="28"/>
        </w:rPr>
        <w:t>.</w:t>
      </w:r>
    </w:p>
    <w:p w:rsidR="00E8376C" w:rsidRPr="00A714B4" w:rsidRDefault="00E8376C" w:rsidP="006E5F38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 xml:space="preserve">слайд № </w:t>
      </w:r>
      <w:r w:rsidR="006E5F38">
        <w:rPr>
          <w:rFonts w:ascii="Times New Roman" w:hAnsi="Times New Roman"/>
          <w:b/>
          <w:sz w:val="28"/>
          <w:szCs w:val="28"/>
        </w:rPr>
        <w:t>18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В учебном процессе широко используется кооперативное обучение (учебное сотрудничество), при котором обучающиеся учатся взаимодействовать друг с другом, анализируя опыт своих коллег, критически и лог</w:t>
      </w:r>
      <w:r w:rsidR="00C52759" w:rsidRPr="00A714B4">
        <w:rPr>
          <w:rFonts w:ascii="Times New Roman" w:hAnsi="Times New Roman"/>
          <w:sz w:val="28"/>
          <w:szCs w:val="28"/>
        </w:rPr>
        <w:t xml:space="preserve">ически мыслить, решать сложные </w:t>
      </w:r>
      <w:r w:rsidRPr="00A714B4">
        <w:rPr>
          <w:rFonts w:ascii="Times New Roman" w:hAnsi="Times New Roman"/>
          <w:sz w:val="28"/>
          <w:szCs w:val="28"/>
        </w:rPr>
        <w:t>проблемы на основе анализа ситуационных профессиональных задач и информационной базы данных.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 xml:space="preserve">слайд № </w:t>
      </w:r>
      <w:r w:rsidR="006E5F38">
        <w:rPr>
          <w:rFonts w:ascii="Times New Roman" w:hAnsi="Times New Roman"/>
          <w:b/>
          <w:sz w:val="28"/>
          <w:szCs w:val="28"/>
        </w:rPr>
        <w:t>19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Внеаудиторное обучение основано на разработанной и действующей в Центре с</w:t>
      </w:r>
      <w:r w:rsidR="00C52759" w:rsidRPr="00A714B4">
        <w:rPr>
          <w:rFonts w:ascii="Times New Roman" w:hAnsi="Times New Roman"/>
          <w:sz w:val="28"/>
          <w:szCs w:val="28"/>
        </w:rPr>
        <w:t>истеме непрерывного образования</w:t>
      </w:r>
      <w:r w:rsidRPr="00A714B4">
        <w:rPr>
          <w:rFonts w:ascii="Times New Roman" w:hAnsi="Times New Roman"/>
          <w:sz w:val="28"/>
          <w:szCs w:val="28"/>
        </w:rPr>
        <w:t xml:space="preserve"> </w:t>
      </w:r>
      <w:r w:rsidR="00C52759" w:rsidRPr="00A714B4">
        <w:rPr>
          <w:rFonts w:ascii="Times New Roman" w:hAnsi="Times New Roman"/>
          <w:sz w:val="28"/>
          <w:szCs w:val="28"/>
        </w:rPr>
        <w:t>специалистов.</w:t>
      </w:r>
    </w:p>
    <w:p w:rsidR="00E8376C" w:rsidRPr="00A714B4" w:rsidRDefault="00E8376C" w:rsidP="00A714B4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Особое внимание уделяется организации постоянно действующих семинаров. </w:t>
      </w:r>
      <w:r w:rsidR="00C52759" w:rsidRPr="00A714B4">
        <w:rPr>
          <w:rFonts w:ascii="Times New Roman" w:hAnsi="Times New Roman"/>
          <w:sz w:val="28"/>
          <w:szCs w:val="28"/>
        </w:rPr>
        <w:t>Тематика семинаро</w:t>
      </w:r>
      <w:r w:rsidR="00716EEA" w:rsidRPr="00A714B4">
        <w:rPr>
          <w:rFonts w:ascii="Times New Roman" w:hAnsi="Times New Roman"/>
          <w:sz w:val="28"/>
          <w:szCs w:val="28"/>
        </w:rPr>
        <w:t>в</w:t>
      </w:r>
      <w:r w:rsidR="00C52759" w:rsidRPr="00A714B4">
        <w:rPr>
          <w:rFonts w:ascii="Times New Roman" w:hAnsi="Times New Roman"/>
          <w:sz w:val="28"/>
          <w:szCs w:val="28"/>
        </w:rPr>
        <w:t xml:space="preserve"> постоянно обновляется и расширяется. Востребованными являются следующие направления:</w:t>
      </w:r>
    </w:p>
    <w:p w:rsidR="00E8376C" w:rsidRPr="00A714B4" w:rsidRDefault="00E8376C" w:rsidP="00A714B4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«Актуальные вопросы сестринского дела»</w:t>
      </w:r>
    </w:p>
    <w:p w:rsidR="00E8376C" w:rsidRPr="00A714B4" w:rsidRDefault="00E8376C" w:rsidP="00A714B4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«Актуальные вопросы в акушерстве и гинекологии»</w:t>
      </w:r>
    </w:p>
    <w:p w:rsidR="00E8376C" w:rsidRPr="00A714B4" w:rsidRDefault="00E8376C" w:rsidP="00A714B4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«Актуальные вопросы в деятельности сестер учебно-методических кабинетов по сестринскому делу МО»</w:t>
      </w:r>
    </w:p>
    <w:p w:rsidR="00E8376C" w:rsidRPr="00A714B4" w:rsidRDefault="00E8376C" w:rsidP="00A714B4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lastRenderedPageBreak/>
        <w:t xml:space="preserve">«Основы профилактической работы с населением» </w:t>
      </w:r>
      <w:r w:rsidRPr="00A714B4">
        <w:rPr>
          <w:rFonts w:ascii="Times New Roman" w:hAnsi="Times New Roman"/>
          <w:b/>
          <w:bCs/>
          <w:sz w:val="28"/>
          <w:szCs w:val="28"/>
          <w:u w:val="single"/>
        </w:rPr>
        <w:t>(</w:t>
      </w:r>
      <w:r w:rsidR="00C52759" w:rsidRPr="00A714B4">
        <w:rPr>
          <w:rFonts w:ascii="Times New Roman" w:hAnsi="Times New Roman"/>
          <w:b/>
          <w:bCs/>
          <w:sz w:val="28"/>
          <w:szCs w:val="28"/>
          <w:u w:val="single"/>
        </w:rPr>
        <w:t>2</w:t>
      </w:r>
      <w:r w:rsidRPr="00A714B4">
        <w:rPr>
          <w:rFonts w:ascii="Times New Roman" w:hAnsi="Times New Roman"/>
          <w:b/>
          <w:bCs/>
          <w:sz w:val="28"/>
          <w:szCs w:val="28"/>
          <w:u w:val="single"/>
        </w:rPr>
        <w:t xml:space="preserve"> год</w:t>
      </w:r>
      <w:r w:rsidR="00C52759" w:rsidRPr="00A714B4">
        <w:rPr>
          <w:rFonts w:ascii="Times New Roman" w:hAnsi="Times New Roman"/>
          <w:b/>
          <w:bCs/>
          <w:sz w:val="28"/>
          <w:szCs w:val="28"/>
          <w:u w:val="single"/>
        </w:rPr>
        <w:t>а</w:t>
      </w:r>
      <w:r w:rsidRPr="00A714B4">
        <w:rPr>
          <w:rFonts w:ascii="Times New Roman" w:hAnsi="Times New Roman"/>
          <w:b/>
          <w:bCs/>
          <w:sz w:val="28"/>
          <w:szCs w:val="28"/>
          <w:u w:val="single"/>
        </w:rPr>
        <w:t xml:space="preserve"> обучения)</w:t>
      </w:r>
    </w:p>
    <w:p w:rsidR="00E8376C" w:rsidRPr="00A714B4" w:rsidRDefault="00E8376C" w:rsidP="00A714B4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«Психология делового общения в сестринском деле» </w:t>
      </w:r>
      <w:r w:rsidRPr="00A714B4">
        <w:rPr>
          <w:rFonts w:ascii="Times New Roman" w:hAnsi="Times New Roman"/>
          <w:b/>
          <w:bCs/>
          <w:sz w:val="28"/>
          <w:szCs w:val="28"/>
          <w:u w:val="single"/>
        </w:rPr>
        <w:t>(</w:t>
      </w:r>
      <w:r w:rsidR="00C52759" w:rsidRPr="00A714B4">
        <w:rPr>
          <w:rFonts w:ascii="Times New Roman" w:hAnsi="Times New Roman"/>
          <w:b/>
          <w:bCs/>
          <w:sz w:val="28"/>
          <w:szCs w:val="28"/>
          <w:u w:val="single"/>
        </w:rPr>
        <w:t>2</w:t>
      </w:r>
      <w:r w:rsidRPr="00A714B4">
        <w:rPr>
          <w:rFonts w:ascii="Times New Roman" w:hAnsi="Times New Roman"/>
          <w:b/>
          <w:bCs/>
          <w:sz w:val="28"/>
          <w:szCs w:val="28"/>
          <w:u w:val="single"/>
        </w:rPr>
        <w:t xml:space="preserve"> год</w:t>
      </w:r>
      <w:r w:rsidR="00C52759" w:rsidRPr="00A714B4">
        <w:rPr>
          <w:rFonts w:ascii="Times New Roman" w:hAnsi="Times New Roman"/>
          <w:b/>
          <w:bCs/>
          <w:sz w:val="28"/>
          <w:szCs w:val="28"/>
          <w:u w:val="single"/>
        </w:rPr>
        <w:t>а обучения</w:t>
      </w:r>
      <w:r w:rsidRPr="00A714B4">
        <w:rPr>
          <w:rFonts w:ascii="Times New Roman" w:hAnsi="Times New Roman"/>
          <w:b/>
          <w:bCs/>
          <w:sz w:val="28"/>
          <w:szCs w:val="28"/>
          <w:u w:val="single"/>
        </w:rPr>
        <w:t>)</w:t>
      </w:r>
    </w:p>
    <w:p w:rsidR="00E8376C" w:rsidRPr="00A714B4" w:rsidRDefault="00E8376C" w:rsidP="00A714B4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«Актуальные вопросы педиатрии»</w:t>
      </w:r>
    </w:p>
    <w:p w:rsidR="00E8376C" w:rsidRPr="00A714B4" w:rsidRDefault="00E8376C" w:rsidP="00A714B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>слайд № 2</w:t>
      </w:r>
      <w:r w:rsidR="009F3CD4">
        <w:rPr>
          <w:rFonts w:ascii="Times New Roman" w:hAnsi="Times New Roman"/>
          <w:b/>
          <w:sz w:val="28"/>
          <w:szCs w:val="28"/>
        </w:rPr>
        <w:t>0</w:t>
      </w:r>
    </w:p>
    <w:p w:rsidR="00716EEA" w:rsidRPr="00A714B4" w:rsidRDefault="00716EEA" w:rsidP="00A714B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714B4">
        <w:rPr>
          <w:rFonts w:ascii="Times New Roman" w:hAnsi="Times New Roman"/>
          <w:bCs/>
          <w:sz w:val="28"/>
          <w:szCs w:val="28"/>
        </w:rPr>
        <w:t>Новым предложением ЦПК в рамках непрерывного образования являются мастер-классы для сестринского персонала медицинских организаций:</w:t>
      </w:r>
    </w:p>
    <w:p w:rsidR="00716EEA" w:rsidRPr="00A714B4" w:rsidRDefault="00716EEA" w:rsidP="00A714B4">
      <w:pPr>
        <w:pStyle w:val="a4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A714B4">
        <w:rPr>
          <w:rStyle w:val="aa"/>
          <w:b w:val="0"/>
          <w:color w:val="000000"/>
          <w:sz w:val="28"/>
          <w:szCs w:val="28"/>
        </w:rPr>
        <w:t>- Мастер- класс «Современные аспекты безопасности при парентеральном введении</w:t>
      </w:r>
    </w:p>
    <w:p w:rsidR="00716EEA" w:rsidRPr="00A714B4" w:rsidRDefault="00716EEA" w:rsidP="00A714B4">
      <w:pPr>
        <w:pStyle w:val="a4"/>
        <w:spacing w:before="0" w:beforeAutospacing="0" w:after="0" w:afterAutospacing="0" w:line="360" w:lineRule="auto"/>
        <w:jc w:val="both"/>
        <w:rPr>
          <w:rStyle w:val="aa"/>
          <w:b w:val="0"/>
          <w:color w:val="000000"/>
          <w:sz w:val="28"/>
          <w:szCs w:val="28"/>
        </w:rPr>
      </w:pPr>
      <w:r w:rsidRPr="00A714B4">
        <w:rPr>
          <w:rStyle w:val="aa"/>
          <w:b w:val="0"/>
          <w:color w:val="000000"/>
          <w:sz w:val="28"/>
          <w:szCs w:val="28"/>
        </w:rPr>
        <w:t>лекарственных средств» (</w:t>
      </w:r>
      <w:proofErr w:type="gramStart"/>
      <w:r w:rsidRPr="00A714B4">
        <w:rPr>
          <w:rStyle w:val="aa"/>
          <w:b w:val="0"/>
          <w:color w:val="000000"/>
          <w:sz w:val="28"/>
          <w:szCs w:val="28"/>
        </w:rPr>
        <w:t>еженедельном</w:t>
      </w:r>
      <w:proofErr w:type="gramEnd"/>
      <w:r w:rsidRPr="00A714B4">
        <w:rPr>
          <w:rStyle w:val="aa"/>
          <w:b w:val="0"/>
          <w:color w:val="000000"/>
          <w:sz w:val="28"/>
          <w:szCs w:val="28"/>
        </w:rPr>
        <w:t>),</w:t>
      </w:r>
    </w:p>
    <w:p w:rsidR="00716EEA" w:rsidRPr="00A714B4" w:rsidRDefault="00716EEA" w:rsidP="00A714B4">
      <w:pPr>
        <w:pStyle w:val="a4"/>
        <w:spacing w:before="0" w:beforeAutospacing="0" w:after="0" w:afterAutospacing="0" w:line="360" w:lineRule="auto"/>
        <w:jc w:val="both"/>
        <w:rPr>
          <w:rStyle w:val="aa"/>
          <w:b w:val="0"/>
          <w:color w:val="000000"/>
          <w:sz w:val="28"/>
          <w:szCs w:val="28"/>
        </w:rPr>
      </w:pPr>
      <w:r w:rsidRPr="00A714B4">
        <w:rPr>
          <w:rStyle w:val="aa"/>
          <w:b w:val="0"/>
          <w:color w:val="000000"/>
          <w:sz w:val="28"/>
          <w:szCs w:val="28"/>
        </w:rPr>
        <w:t xml:space="preserve">- Мастер- класс «Современные </w:t>
      </w:r>
      <w:proofErr w:type="spellStart"/>
      <w:r w:rsidRPr="00A714B4">
        <w:rPr>
          <w:rStyle w:val="aa"/>
          <w:b w:val="0"/>
          <w:color w:val="000000"/>
          <w:sz w:val="28"/>
          <w:szCs w:val="28"/>
        </w:rPr>
        <w:t>здоровьесберегающие</w:t>
      </w:r>
      <w:proofErr w:type="spellEnd"/>
      <w:r w:rsidRPr="00A714B4">
        <w:rPr>
          <w:rStyle w:val="aa"/>
          <w:b w:val="0"/>
          <w:color w:val="000000"/>
          <w:sz w:val="28"/>
          <w:szCs w:val="28"/>
        </w:rPr>
        <w:t xml:space="preserve"> технологии в профессиональной деятельности медицинской сестры» (ежемесячно),</w:t>
      </w:r>
    </w:p>
    <w:p w:rsidR="00716EEA" w:rsidRPr="00A714B4" w:rsidRDefault="00716EEA" w:rsidP="00A714B4">
      <w:pPr>
        <w:pStyle w:val="a4"/>
        <w:spacing w:before="0" w:beforeAutospacing="0" w:after="0" w:afterAutospacing="0" w:line="360" w:lineRule="auto"/>
        <w:jc w:val="both"/>
        <w:rPr>
          <w:rStyle w:val="aa"/>
          <w:b w:val="0"/>
          <w:color w:val="000000"/>
          <w:sz w:val="28"/>
          <w:szCs w:val="28"/>
        </w:rPr>
      </w:pPr>
      <w:r w:rsidRPr="00A714B4">
        <w:rPr>
          <w:rStyle w:val="aa"/>
          <w:b w:val="0"/>
          <w:color w:val="000000"/>
          <w:sz w:val="28"/>
          <w:szCs w:val="28"/>
        </w:rPr>
        <w:t>- Мастер- класс «Современные технологии сестринских манипуляций»</w:t>
      </w:r>
      <w:r w:rsidR="002D2A94" w:rsidRPr="00A714B4">
        <w:rPr>
          <w:rStyle w:val="aa"/>
          <w:b w:val="0"/>
          <w:color w:val="000000"/>
          <w:sz w:val="28"/>
          <w:szCs w:val="28"/>
        </w:rPr>
        <w:t xml:space="preserve"> (ежемесячно)</w:t>
      </w:r>
      <w:r w:rsidRPr="00A714B4">
        <w:rPr>
          <w:rStyle w:val="aa"/>
          <w:b w:val="0"/>
          <w:color w:val="000000"/>
          <w:sz w:val="28"/>
          <w:szCs w:val="28"/>
        </w:rPr>
        <w:t>,</w:t>
      </w:r>
    </w:p>
    <w:p w:rsidR="002D2A94" w:rsidRPr="00A714B4" w:rsidRDefault="002D2A94" w:rsidP="00A714B4">
      <w:pPr>
        <w:pStyle w:val="a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714B4">
        <w:rPr>
          <w:rStyle w:val="aa"/>
          <w:b w:val="0"/>
          <w:color w:val="000000"/>
          <w:sz w:val="28"/>
          <w:szCs w:val="28"/>
        </w:rPr>
        <w:t xml:space="preserve">- Мастер- класс «Современные технологии ухода за </w:t>
      </w:r>
      <w:proofErr w:type="spellStart"/>
      <w:r w:rsidRPr="00A714B4">
        <w:rPr>
          <w:rStyle w:val="aa"/>
          <w:b w:val="0"/>
          <w:color w:val="000000"/>
          <w:sz w:val="28"/>
          <w:szCs w:val="28"/>
        </w:rPr>
        <w:t>стомированным</w:t>
      </w:r>
      <w:proofErr w:type="spellEnd"/>
      <w:r w:rsidRPr="00A714B4">
        <w:rPr>
          <w:rStyle w:val="aa"/>
          <w:b w:val="0"/>
          <w:color w:val="000000"/>
          <w:sz w:val="28"/>
          <w:szCs w:val="28"/>
        </w:rPr>
        <w:t xml:space="preserve"> пациентом».</w:t>
      </w:r>
    </w:p>
    <w:p w:rsidR="00E8376C" w:rsidRPr="00A714B4" w:rsidRDefault="00716EEA" w:rsidP="00A714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bCs/>
          <w:sz w:val="28"/>
          <w:szCs w:val="28"/>
        </w:rPr>
        <w:t>Ежегодно</w:t>
      </w:r>
      <w:r w:rsidR="00E8376C" w:rsidRPr="00A714B4">
        <w:rPr>
          <w:rFonts w:ascii="Times New Roman" w:hAnsi="Times New Roman"/>
          <w:bCs/>
          <w:sz w:val="28"/>
          <w:szCs w:val="28"/>
        </w:rPr>
        <w:t xml:space="preserve"> совместно с фирмой Пауль </w:t>
      </w:r>
      <w:proofErr w:type="spellStart"/>
      <w:r w:rsidR="00E8376C" w:rsidRPr="00A714B4">
        <w:rPr>
          <w:rFonts w:ascii="Times New Roman" w:hAnsi="Times New Roman"/>
          <w:bCs/>
          <w:sz w:val="28"/>
          <w:szCs w:val="28"/>
        </w:rPr>
        <w:t>Хартман</w:t>
      </w:r>
      <w:proofErr w:type="spellEnd"/>
      <w:r w:rsidR="00E8376C" w:rsidRPr="00A714B4">
        <w:rPr>
          <w:rFonts w:ascii="Times New Roman" w:hAnsi="Times New Roman"/>
          <w:bCs/>
          <w:sz w:val="28"/>
          <w:szCs w:val="28"/>
        </w:rPr>
        <w:t xml:space="preserve"> провод</w:t>
      </w:r>
      <w:r w:rsidR="00C52759" w:rsidRPr="00A714B4">
        <w:rPr>
          <w:rFonts w:ascii="Times New Roman" w:hAnsi="Times New Roman"/>
          <w:bCs/>
          <w:sz w:val="28"/>
          <w:szCs w:val="28"/>
        </w:rPr>
        <w:t>ятся</w:t>
      </w:r>
      <w:r w:rsidR="00E8376C" w:rsidRPr="00A714B4">
        <w:rPr>
          <w:rFonts w:ascii="Times New Roman" w:hAnsi="Times New Roman"/>
          <w:bCs/>
          <w:sz w:val="28"/>
          <w:szCs w:val="28"/>
        </w:rPr>
        <w:t xml:space="preserve"> мастер – класс</w:t>
      </w:r>
      <w:r w:rsidR="00C52759" w:rsidRPr="00A714B4">
        <w:rPr>
          <w:rFonts w:ascii="Times New Roman" w:hAnsi="Times New Roman"/>
          <w:bCs/>
          <w:sz w:val="28"/>
          <w:szCs w:val="28"/>
        </w:rPr>
        <w:t>ы</w:t>
      </w:r>
      <w:r w:rsidR="00E8376C" w:rsidRPr="00A714B4">
        <w:rPr>
          <w:rFonts w:ascii="Times New Roman" w:hAnsi="Times New Roman"/>
          <w:bCs/>
          <w:sz w:val="28"/>
          <w:szCs w:val="28"/>
        </w:rPr>
        <w:t xml:space="preserve">  «Инновационные технологии в уходе за тяжелобольным пациентом»</w:t>
      </w:r>
      <w:r w:rsidRPr="00A714B4">
        <w:rPr>
          <w:rFonts w:ascii="Times New Roman" w:hAnsi="Times New Roman"/>
          <w:bCs/>
          <w:sz w:val="28"/>
          <w:szCs w:val="28"/>
        </w:rPr>
        <w:t xml:space="preserve"> (</w:t>
      </w:r>
      <w:r w:rsidR="002D2A94" w:rsidRPr="00A714B4">
        <w:rPr>
          <w:rFonts w:ascii="Times New Roman" w:hAnsi="Times New Roman"/>
          <w:bCs/>
          <w:sz w:val="28"/>
          <w:szCs w:val="28"/>
        </w:rPr>
        <w:t>ежемесячно</w:t>
      </w:r>
      <w:r w:rsidRPr="00A714B4">
        <w:rPr>
          <w:rFonts w:ascii="Times New Roman" w:hAnsi="Times New Roman"/>
          <w:bCs/>
          <w:sz w:val="28"/>
          <w:szCs w:val="28"/>
        </w:rPr>
        <w:t>)</w:t>
      </w:r>
      <w:r w:rsidR="00E8376C" w:rsidRPr="00A714B4">
        <w:rPr>
          <w:rFonts w:ascii="Times New Roman" w:hAnsi="Times New Roman"/>
          <w:bCs/>
          <w:sz w:val="28"/>
          <w:szCs w:val="28"/>
        </w:rPr>
        <w:t xml:space="preserve">. </w:t>
      </w:r>
    </w:p>
    <w:p w:rsidR="002D2A94" w:rsidRPr="00A714B4" w:rsidRDefault="002D2A94" w:rsidP="00A714B4">
      <w:pPr>
        <w:pStyle w:val="a4"/>
        <w:spacing w:before="0" w:beforeAutospacing="0" w:after="0" w:afterAutospacing="0" w:line="360" w:lineRule="auto"/>
        <w:ind w:firstLine="708"/>
        <w:jc w:val="both"/>
        <w:rPr>
          <w:rStyle w:val="aa"/>
          <w:b w:val="0"/>
          <w:color w:val="000000"/>
          <w:sz w:val="28"/>
          <w:szCs w:val="28"/>
        </w:rPr>
      </w:pPr>
      <w:r w:rsidRPr="00A714B4">
        <w:rPr>
          <w:color w:val="000000"/>
          <w:sz w:val="28"/>
          <w:szCs w:val="28"/>
        </w:rPr>
        <w:t>С 2014 года введена накопительная система посещения образовательных мероприятий. Для формирования личного портфолио специалисты самостоятельно определяют тематику и количество семинаров и мастер-классов из любого раздела программы. При посещении мероприятий в количестве 16 и более часов выдаются удостоверения о повышении квалификации.</w:t>
      </w:r>
      <w:r w:rsidRPr="00A714B4">
        <w:rPr>
          <w:rStyle w:val="apple-converted-space"/>
          <w:color w:val="000000"/>
          <w:sz w:val="28"/>
          <w:szCs w:val="28"/>
        </w:rPr>
        <w:t> </w:t>
      </w:r>
    </w:p>
    <w:p w:rsidR="006636FC" w:rsidRDefault="006636FC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636FC" w:rsidRDefault="006636FC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636FC" w:rsidRDefault="006636FC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lastRenderedPageBreak/>
        <w:t>слайд № 2</w:t>
      </w:r>
      <w:r w:rsidR="009F3CD4">
        <w:rPr>
          <w:rFonts w:ascii="Times New Roman" w:hAnsi="Times New Roman"/>
          <w:b/>
          <w:sz w:val="28"/>
          <w:szCs w:val="28"/>
        </w:rPr>
        <w:t>1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Растущая год от года посещаемость семинаров доказывает их </w:t>
      </w:r>
      <w:proofErr w:type="spellStart"/>
      <w:r w:rsidR="002D2A94" w:rsidRPr="00A714B4">
        <w:rPr>
          <w:rFonts w:ascii="Times New Roman" w:hAnsi="Times New Roman"/>
          <w:sz w:val="28"/>
          <w:szCs w:val="28"/>
        </w:rPr>
        <w:t>востребованность</w:t>
      </w:r>
      <w:proofErr w:type="spellEnd"/>
      <w:r w:rsidRPr="00A714B4">
        <w:rPr>
          <w:rFonts w:ascii="Times New Roman" w:hAnsi="Times New Roman"/>
          <w:sz w:val="28"/>
          <w:szCs w:val="28"/>
        </w:rPr>
        <w:t xml:space="preserve"> и значимость для сестринского персонала, так только в 2013г ПДС </w:t>
      </w:r>
      <w:r w:rsidR="002D2A94" w:rsidRPr="00A714B4">
        <w:rPr>
          <w:rFonts w:ascii="Times New Roman" w:hAnsi="Times New Roman"/>
          <w:sz w:val="28"/>
          <w:szCs w:val="28"/>
        </w:rPr>
        <w:t>посетили более полутора тысяч</w:t>
      </w:r>
      <w:r w:rsidRPr="00A714B4">
        <w:rPr>
          <w:rFonts w:ascii="Times New Roman" w:hAnsi="Times New Roman"/>
          <w:sz w:val="28"/>
          <w:szCs w:val="28"/>
        </w:rPr>
        <w:t xml:space="preserve"> специалистов.</w:t>
      </w:r>
    </w:p>
    <w:p w:rsidR="00A714B4" w:rsidRPr="00A714B4" w:rsidRDefault="00A714B4" w:rsidP="00A714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>слайд №</w:t>
      </w:r>
      <w:r w:rsidR="00E435AF">
        <w:rPr>
          <w:rFonts w:ascii="Times New Roman" w:hAnsi="Times New Roman"/>
          <w:b/>
          <w:sz w:val="28"/>
          <w:szCs w:val="28"/>
        </w:rPr>
        <w:t>2</w:t>
      </w:r>
      <w:r w:rsidR="009F3CD4">
        <w:rPr>
          <w:rFonts w:ascii="Times New Roman" w:hAnsi="Times New Roman"/>
          <w:b/>
          <w:sz w:val="28"/>
          <w:szCs w:val="28"/>
        </w:rPr>
        <w:t>2</w:t>
      </w:r>
    </w:p>
    <w:p w:rsidR="00994618" w:rsidRPr="00A714B4" w:rsidRDefault="00994618" w:rsidP="00A714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В рамках системы непрерывного образования мы предлагаем специалистам практические семинары-тренинги: </w:t>
      </w:r>
      <w:r w:rsidR="00CF6378">
        <w:rPr>
          <w:rFonts w:ascii="Times New Roman" w:hAnsi="Times New Roman"/>
          <w:sz w:val="28"/>
          <w:szCs w:val="28"/>
        </w:rPr>
        <w:t xml:space="preserve">«Лидерство», </w:t>
      </w:r>
      <w:r w:rsidRPr="00A714B4">
        <w:rPr>
          <w:rFonts w:ascii="Times New Roman" w:hAnsi="Times New Roman"/>
          <w:sz w:val="28"/>
          <w:szCs w:val="28"/>
        </w:rPr>
        <w:t xml:space="preserve">«Семь шагов к успеху», «Уверенность в себе как фактор успешности в профессиональной деятельности», отдельные </w:t>
      </w:r>
      <w:proofErr w:type="spellStart"/>
      <w:r w:rsidRPr="00A714B4">
        <w:rPr>
          <w:rFonts w:ascii="Times New Roman" w:hAnsi="Times New Roman"/>
          <w:sz w:val="28"/>
          <w:szCs w:val="28"/>
        </w:rPr>
        <w:t>тренинговые</w:t>
      </w:r>
      <w:proofErr w:type="spellEnd"/>
      <w:r w:rsidRPr="00A714B4">
        <w:rPr>
          <w:rFonts w:ascii="Times New Roman" w:hAnsi="Times New Roman"/>
          <w:sz w:val="28"/>
          <w:szCs w:val="28"/>
        </w:rPr>
        <w:t xml:space="preserve"> программы: «Развитие навыков уверенного поведения», «</w:t>
      </w:r>
      <w:proofErr w:type="spellStart"/>
      <w:r w:rsidRPr="00A714B4">
        <w:rPr>
          <w:rFonts w:ascii="Times New Roman" w:hAnsi="Times New Roman"/>
          <w:sz w:val="28"/>
          <w:szCs w:val="28"/>
        </w:rPr>
        <w:t>Самопрезентация</w:t>
      </w:r>
      <w:proofErr w:type="spellEnd"/>
      <w:r w:rsidRPr="00A714B4">
        <w:rPr>
          <w:rFonts w:ascii="Times New Roman" w:hAnsi="Times New Roman"/>
          <w:sz w:val="28"/>
          <w:szCs w:val="28"/>
        </w:rPr>
        <w:t>. Основы ораторского искусства», «</w:t>
      </w:r>
      <w:proofErr w:type="spellStart"/>
      <w:r w:rsidRPr="00A714B4">
        <w:rPr>
          <w:rFonts w:ascii="Times New Roman" w:hAnsi="Times New Roman"/>
          <w:sz w:val="28"/>
          <w:szCs w:val="28"/>
        </w:rPr>
        <w:t>Самомотивация</w:t>
      </w:r>
      <w:proofErr w:type="spellEnd"/>
      <w:r w:rsidRPr="00A714B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714B4">
        <w:rPr>
          <w:rFonts w:ascii="Times New Roman" w:hAnsi="Times New Roman"/>
          <w:sz w:val="28"/>
          <w:szCs w:val="28"/>
        </w:rPr>
        <w:t>Целеполагание</w:t>
      </w:r>
      <w:proofErr w:type="spellEnd"/>
      <w:r w:rsidRPr="00A714B4">
        <w:rPr>
          <w:rFonts w:ascii="Times New Roman" w:hAnsi="Times New Roman"/>
          <w:sz w:val="28"/>
          <w:szCs w:val="28"/>
        </w:rPr>
        <w:t>»</w:t>
      </w:r>
      <w:r w:rsidR="00A714B4">
        <w:rPr>
          <w:rFonts w:ascii="Times New Roman" w:hAnsi="Times New Roman"/>
          <w:sz w:val="28"/>
          <w:szCs w:val="28"/>
        </w:rPr>
        <w:t xml:space="preserve"> др.</w:t>
      </w:r>
      <w:r w:rsidRPr="00A714B4">
        <w:rPr>
          <w:rFonts w:ascii="Times New Roman" w:hAnsi="Times New Roman"/>
          <w:sz w:val="28"/>
          <w:szCs w:val="28"/>
        </w:rPr>
        <w:t xml:space="preserve"> </w:t>
      </w:r>
    </w:p>
    <w:p w:rsidR="00A714B4" w:rsidRPr="00A714B4" w:rsidRDefault="00A714B4" w:rsidP="00A714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>слайд №</w:t>
      </w:r>
      <w:r w:rsidR="00C13830">
        <w:rPr>
          <w:rFonts w:ascii="Times New Roman" w:hAnsi="Times New Roman"/>
          <w:b/>
          <w:sz w:val="28"/>
          <w:szCs w:val="28"/>
        </w:rPr>
        <w:t>2</w:t>
      </w:r>
      <w:r w:rsidR="009F3CD4">
        <w:rPr>
          <w:rFonts w:ascii="Times New Roman" w:hAnsi="Times New Roman"/>
          <w:b/>
          <w:sz w:val="28"/>
          <w:szCs w:val="28"/>
        </w:rPr>
        <w:t>3</w:t>
      </w:r>
    </w:p>
    <w:p w:rsidR="00A714B4" w:rsidRPr="00A714B4" w:rsidRDefault="00A714B4" w:rsidP="00A714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Так же специалисты могут пройти </w:t>
      </w:r>
      <w:proofErr w:type="gramStart"/>
      <w:r w:rsidRPr="00A714B4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A714B4">
        <w:rPr>
          <w:rFonts w:ascii="Times New Roman" w:hAnsi="Times New Roman"/>
          <w:sz w:val="28"/>
          <w:szCs w:val="28"/>
        </w:rPr>
        <w:t xml:space="preserve"> краткосрочным программам: «Школа доступного массажа», «Школа психологического комфорта» и </w:t>
      </w:r>
      <w:r w:rsidR="005838DB">
        <w:rPr>
          <w:rFonts w:ascii="Times New Roman" w:hAnsi="Times New Roman"/>
          <w:sz w:val="28"/>
          <w:szCs w:val="28"/>
        </w:rPr>
        <w:t>ряд д</w:t>
      </w:r>
      <w:r w:rsidRPr="00A714B4">
        <w:rPr>
          <w:rFonts w:ascii="Times New Roman" w:hAnsi="Times New Roman"/>
          <w:sz w:val="28"/>
          <w:szCs w:val="28"/>
        </w:rPr>
        <w:t>р</w:t>
      </w:r>
      <w:r w:rsidR="005838DB">
        <w:rPr>
          <w:rFonts w:ascii="Times New Roman" w:hAnsi="Times New Roman"/>
          <w:sz w:val="28"/>
          <w:szCs w:val="28"/>
        </w:rPr>
        <w:t>.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>слайд № 2</w:t>
      </w:r>
      <w:r w:rsidR="009F3CD4">
        <w:rPr>
          <w:rFonts w:ascii="Times New Roman" w:hAnsi="Times New Roman"/>
          <w:b/>
          <w:sz w:val="28"/>
          <w:szCs w:val="28"/>
        </w:rPr>
        <w:t>4</w:t>
      </w:r>
    </w:p>
    <w:p w:rsidR="00E8376C" w:rsidRPr="00A714B4" w:rsidRDefault="009F4445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Cs/>
          <w:sz w:val="28"/>
          <w:szCs w:val="28"/>
        </w:rPr>
        <w:t>Стало традицией участие преподавателей ЦПК в общебольничных и конференциях по различным вопросам профессиональной деятельности.</w:t>
      </w:r>
      <w:r w:rsidR="00504F3D">
        <w:rPr>
          <w:rFonts w:ascii="Times New Roman" w:hAnsi="Times New Roman"/>
          <w:bCs/>
          <w:sz w:val="28"/>
          <w:szCs w:val="28"/>
        </w:rPr>
        <w:t xml:space="preserve"> Динамика представлена на слайде.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A714B4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A714B4">
        <w:rPr>
          <w:rFonts w:ascii="Times New Roman" w:hAnsi="Times New Roman"/>
          <w:b/>
          <w:sz w:val="28"/>
          <w:szCs w:val="28"/>
        </w:rPr>
        <w:t>лайд № 2</w:t>
      </w:r>
      <w:r w:rsidR="009F3CD4">
        <w:rPr>
          <w:rFonts w:ascii="Times New Roman" w:hAnsi="Times New Roman"/>
          <w:b/>
          <w:sz w:val="28"/>
          <w:szCs w:val="28"/>
        </w:rPr>
        <w:t>5</w:t>
      </w:r>
    </w:p>
    <w:p w:rsidR="00E8376C" w:rsidRPr="00A714B4" w:rsidRDefault="009F4445" w:rsidP="00A714B4">
      <w:pPr>
        <w:pStyle w:val="a3"/>
        <w:spacing w:line="360" w:lineRule="auto"/>
        <w:ind w:left="0" w:firstLine="349"/>
        <w:jc w:val="both"/>
        <w:rPr>
          <w:rFonts w:ascii="Times New Roman" w:hAnsi="Times New Roman"/>
          <w:sz w:val="28"/>
          <w:szCs w:val="28"/>
          <w:u w:val="single"/>
        </w:rPr>
      </w:pPr>
      <w:r w:rsidRPr="00A714B4">
        <w:rPr>
          <w:rFonts w:ascii="Times New Roman" w:hAnsi="Times New Roman"/>
          <w:b/>
          <w:sz w:val="28"/>
          <w:szCs w:val="28"/>
          <w:u w:val="single"/>
        </w:rPr>
        <w:t>Актуальным</w:t>
      </w:r>
      <w:r w:rsidR="00E8376C" w:rsidRPr="00A714B4">
        <w:rPr>
          <w:rFonts w:ascii="Times New Roman" w:hAnsi="Times New Roman"/>
          <w:b/>
          <w:sz w:val="28"/>
          <w:szCs w:val="28"/>
          <w:u w:val="single"/>
        </w:rPr>
        <w:t xml:space="preserve"> направлением инновационной деятельности</w:t>
      </w:r>
      <w:r w:rsidR="00E8376C" w:rsidRPr="00A714B4">
        <w:rPr>
          <w:rFonts w:ascii="Times New Roman" w:hAnsi="Times New Roman"/>
          <w:sz w:val="28"/>
          <w:szCs w:val="28"/>
        </w:rPr>
        <w:t xml:space="preserve"> является системный, комплексный подход к современной инфраструктуре обучения, включающей информационную, технологическую, организационную и коммуникационную компоненты, позволяющие использовать различные формы обучения, в том числе  дистанционные.</w:t>
      </w:r>
    </w:p>
    <w:p w:rsidR="00E8376C" w:rsidRPr="00A714B4" w:rsidRDefault="00E8376C" w:rsidP="00A714B4">
      <w:pPr>
        <w:spacing w:line="360" w:lineRule="auto"/>
        <w:ind w:left="34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Позвольте кратко остановиться на освещении двух основных компонентов: информатизации учебного процесса и расширении возможностей учреждения  в сфере </w:t>
      </w:r>
      <w:proofErr w:type="spellStart"/>
      <w:r w:rsidRPr="00A714B4">
        <w:rPr>
          <w:rFonts w:ascii="Times New Roman" w:hAnsi="Times New Roman"/>
          <w:sz w:val="28"/>
          <w:szCs w:val="28"/>
        </w:rPr>
        <w:t>симуляционных</w:t>
      </w:r>
      <w:proofErr w:type="spellEnd"/>
      <w:r w:rsidRPr="00A714B4">
        <w:rPr>
          <w:rFonts w:ascii="Times New Roman" w:hAnsi="Times New Roman"/>
          <w:sz w:val="28"/>
          <w:szCs w:val="28"/>
        </w:rPr>
        <w:t xml:space="preserve"> технологий.</w:t>
      </w:r>
    </w:p>
    <w:p w:rsidR="006636FC" w:rsidRDefault="006636FC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636FC" w:rsidRDefault="006636FC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lastRenderedPageBreak/>
        <w:t>слайд № 2</w:t>
      </w:r>
      <w:r w:rsidR="009F3CD4">
        <w:rPr>
          <w:rFonts w:ascii="Times New Roman" w:hAnsi="Times New Roman"/>
          <w:b/>
          <w:sz w:val="28"/>
          <w:szCs w:val="28"/>
        </w:rPr>
        <w:t>6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В настоящий момент в учебном процессе используются: </w:t>
      </w:r>
      <w:r w:rsidR="00504F3D">
        <w:rPr>
          <w:rFonts w:ascii="Times New Roman" w:hAnsi="Times New Roman"/>
          <w:sz w:val="28"/>
          <w:szCs w:val="28"/>
        </w:rPr>
        <w:t>111</w:t>
      </w:r>
      <w:r w:rsidRPr="00A714B4">
        <w:rPr>
          <w:rFonts w:ascii="Times New Roman" w:hAnsi="Times New Roman"/>
          <w:sz w:val="28"/>
          <w:szCs w:val="28"/>
        </w:rPr>
        <w:t xml:space="preserve"> персональных компьютеров, мобильный компьютерный класс (</w:t>
      </w:r>
      <w:r w:rsidR="00504F3D">
        <w:rPr>
          <w:rFonts w:ascii="Times New Roman" w:hAnsi="Times New Roman"/>
          <w:sz w:val="28"/>
          <w:szCs w:val="28"/>
        </w:rPr>
        <w:t>33</w:t>
      </w:r>
      <w:r w:rsidRPr="00A714B4">
        <w:rPr>
          <w:rFonts w:ascii="Times New Roman" w:hAnsi="Times New Roman"/>
          <w:sz w:val="28"/>
          <w:szCs w:val="28"/>
        </w:rPr>
        <w:t xml:space="preserve"> ноутбук</w:t>
      </w:r>
      <w:r w:rsidR="00504F3D">
        <w:rPr>
          <w:rFonts w:ascii="Times New Roman" w:hAnsi="Times New Roman"/>
          <w:sz w:val="28"/>
          <w:szCs w:val="28"/>
        </w:rPr>
        <w:t>а</w:t>
      </w:r>
      <w:r w:rsidRPr="00A714B4">
        <w:rPr>
          <w:rFonts w:ascii="Times New Roman" w:hAnsi="Times New Roman"/>
          <w:sz w:val="28"/>
          <w:szCs w:val="28"/>
        </w:rPr>
        <w:t xml:space="preserve">), интерактивная доска и приставка.    </w:t>
      </w:r>
      <w:r w:rsidR="005C429A" w:rsidRPr="00A714B4">
        <w:rPr>
          <w:rFonts w:ascii="Times New Roman" w:hAnsi="Times New Roman"/>
          <w:sz w:val="28"/>
          <w:szCs w:val="28"/>
        </w:rPr>
        <w:t>У</w:t>
      </w:r>
      <w:r w:rsidRPr="00A714B4">
        <w:rPr>
          <w:rFonts w:ascii="Times New Roman" w:hAnsi="Times New Roman"/>
          <w:sz w:val="28"/>
          <w:szCs w:val="28"/>
        </w:rPr>
        <w:t xml:space="preserve">чебные аудитории оснащены </w:t>
      </w:r>
      <w:proofErr w:type="spellStart"/>
      <w:r w:rsidRPr="00A714B4">
        <w:rPr>
          <w:rFonts w:ascii="Times New Roman" w:hAnsi="Times New Roman"/>
          <w:sz w:val="28"/>
          <w:szCs w:val="28"/>
        </w:rPr>
        <w:t>мультимедийными</w:t>
      </w:r>
      <w:proofErr w:type="spellEnd"/>
      <w:r w:rsidRPr="00A714B4">
        <w:rPr>
          <w:rFonts w:ascii="Times New Roman" w:hAnsi="Times New Roman"/>
          <w:sz w:val="28"/>
          <w:szCs w:val="28"/>
        </w:rPr>
        <w:t xml:space="preserve"> проекторами</w:t>
      </w:r>
      <w:r w:rsidR="00504F3D">
        <w:rPr>
          <w:rFonts w:ascii="Times New Roman" w:hAnsi="Times New Roman"/>
          <w:sz w:val="28"/>
          <w:szCs w:val="28"/>
        </w:rPr>
        <w:t xml:space="preserve"> (20 шт.)</w:t>
      </w:r>
      <w:r w:rsidRPr="00A714B4">
        <w:rPr>
          <w:rFonts w:ascii="Times New Roman" w:hAnsi="Times New Roman"/>
          <w:sz w:val="28"/>
          <w:szCs w:val="28"/>
        </w:rPr>
        <w:t>,  лекционные - дополнительно  цифровыми телевизорами.</w:t>
      </w:r>
      <w:r w:rsidR="005C429A" w:rsidRPr="00A714B4">
        <w:rPr>
          <w:rFonts w:ascii="Times New Roman" w:hAnsi="Times New Roman"/>
          <w:sz w:val="28"/>
          <w:szCs w:val="28"/>
        </w:rPr>
        <w:t xml:space="preserve"> </w:t>
      </w:r>
      <w:r w:rsidRPr="00A714B4">
        <w:rPr>
          <w:rFonts w:ascii="Times New Roman" w:hAnsi="Times New Roman"/>
          <w:sz w:val="28"/>
          <w:szCs w:val="28"/>
        </w:rPr>
        <w:t xml:space="preserve">Все кабинеты учебного корпуса и помещения общежития являются зоной </w:t>
      </w:r>
      <w:proofErr w:type="spellStart"/>
      <w:r w:rsidRPr="00A714B4">
        <w:rPr>
          <w:rFonts w:ascii="Times New Roman" w:hAnsi="Times New Roman"/>
          <w:sz w:val="28"/>
          <w:szCs w:val="28"/>
          <w:lang w:val="en-US"/>
        </w:rPr>
        <w:t>Wi</w:t>
      </w:r>
      <w:proofErr w:type="spellEnd"/>
      <w:r w:rsidRPr="00A714B4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A714B4">
        <w:rPr>
          <w:rFonts w:ascii="Times New Roman" w:hAnsi="Times New Roman"/>
          <w:sz w:val="28"/>
          <w:szCs w:val="28"/>
          <w:lang w:val="en-US"/>
        </w:rPr>
        <w:t>Fi</w:t>
      </w:r>
      <w:proofErr w:type="spellEnd"/>
      <w:r w:rsidRPr="00A714B4">
        <w:rPr>
          <w:rFonts w:ascii="Times New Roman" w:hAnsi="Times New Roman"/>
          <w:sz w:val="28"/>
          <w:szCs w:val="28"/>
        </w:rPr>
        <w:t>.. Библиотека Центра расширяет базу эле</w:t>
      </w:r>
      <w:r w:rsidR="005C429A" w:rsidRPr="00A714B4">
        <w:rPr>
          <w:rFonts w:ascii="Times New Roman" w:hAnsi="Times New Roman"/>
          <w:sz w:val="28"/>
          <w:szCs w:val="28"/>
        </w:rPr>
        <w:t>к</w:t>
      </w:r>
      <w:r w:rsidRPr="00A714B4">
        <w:rPr>
          <w:rFonts w:ascii="Times New Roman" w:hAnsi="Times New Roman"/>
          <w:sz w:val="28"/>
          <w:szCs w:val="28"/>
        </w:rPr>
        <w:t>тронных учебных ресурсов, а также</w:t>
      </w:r>
      <w:r w:rsidRPr="00A714B4">
        <w:rPr>
          <w:rFonts w:ascii="Times New Roman" w:hAnsi="Times New Roman"/>
          <w:b/>
          <w:sz w:val="28"/>
          <w:szCs w:val="28"/>
        </w:rPr>
        <w:t xml:space="preserve"> </w:t>
      </w:r>
      <w:r w:rsidRPr="00A714B4">
        <w:rPr>
          <w:rFonts w:ascii="Times New Roman" w:hAnsi="Times New Roman"/>
          <w:sz w:val="28"/>
          <w:szCs w:val="28"/>
        </w:rPr>
        <w:t xml:space="preserve"> работает с программным комплексом Ирбис 64, который обеспечивает доступ к электронным ресурсам библиотек ведущих вузов страны. Слушатели имеют доступ не только к сети интернет, но  и к </w:t>
      </w:r>
      <w:proofErr w:type="spellStart"/>
      <w:r w:rsidRPr="00A714B4">
        <w:rPr>
          <w:rFonts w:ascii="Times New Roman" w:hAnsi="Times New Roman"/>
          <w:sz w:val="28"/>
          <w:szCs w:val="28"/>
        </w:rPr>
        <w:t>справочно</w:t>
      </w:r>
      <w:proofErr w:type="spellEnd"/>
      <w:r w:rsidRPr="00A714B4">
        <w:rPr>
          <w:rFonts w:ascii="Times New Roman" w:hAnsi="Times New Roman"/>
          <w:sz w:val="28"/>
          <w:szCs w:val="28"/>
        </w:rPr>
        <w:t xml:space="preserve"> – </w:t>
      </w:r>
      <w:r w:rsidR="00504F3D">
        <w:rPr>
          <w:rFonts w:ascii="Times New Roman" w:hAnsi="Times New Roman"/>
          <w:sz w:val="28"/>
          <w:szCs w:val="28"/>
        </w:rPr>
        <w:t>правовой</w:t>
      </w:r>
      <w:r w:rsidRPr="00A714B4">
        <w:rPr>
          <w:rFonts w:ascii="Times New Roman" w:hAnsi="Times New Roman"/>
          <w:sz w:val="28"/>
          <w:szCs w:val="28"/>
        </w:rPr>
        <w:t xml:space="preserve"> системе Консультант – Плюс.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A714B4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A714B4">
        <w:rPr>
          <w:rFonts w:ascii="Times New Roman" w:hAnsi="Times New Roman"/>
          <w:b/>
          <w:sz w:val="28"/>
          <w:szCs w:val="28"/>
        </w:rPr>
        <w:t xml:space="preserve">лайд № </w:t>
      </w:r>
      <w:r w:rsidR="00504F3D">
        <w:rPr>
          <w:rFonts w:ascii="Times New Roman" w:hAnsi="Times New Roman"/>
          <w:b/>
          <w:sz w:val="28"/>
          <w:szCs w:val="28"/>
        </w:rPr>
        <w:t>2</w:t>
      </w:r>
      <w:r w:rsidR="009F3CD4">
        <w:rPr>
          <w:rFonts w:ascii="Times New Roman" w:hAnsi="Times New Roman"/>
          <w:b/>
          <w:sz w:val="28"/>
          <w:szCs w:val="28"/>
        </w:rPr>
        <w:t>7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714B4">
        <w:rPr>
          <w:rFonts w:ascii="Times New Roman" w:hAnsi="Times New Roman"/>
          <w:bCs/>
          <w:sz w:val="28"/>
          <w:szCs w:val="28"/>
        </w:rPr>
        <w:t xml:space="preserve">Большое внимание уделяется созданию электронных </w:t>
      </w:r>
      <w:proofErr w:type="spellStart"/>
      <w:r w:rsidRPr="00A714B4">
        <w:rPr>
          <w:rFonts w:ascii="Times New Roman" w:hAnsi="Times New Roman"/>
          <w:bCs/>
          <w:sz w:val="28"/>
          <w:szCs w:val="28"/>
        </w:rPr>
        <w:t>учебно</w:t>
      </w:r>
      <w:proofErr w:type="spellEnd"/>
      <w:r w:rsidRPr="00A714B4">
        <w:rPr>
          <w:rFonts w:ascii="Times New Roman" w:hAnsi="Times New Roman"/>
          <w:bCs/>
          <w:sz w:val="28"/>
          <w:szCs w:val="28"/>
        </w:rPr>
        <w:t xml:space="preserve"> – методических пособий для слушателей по наиболее актуальным вопросам практического здравоохранения.  На слайде представлены пособия, изданные в учреждении за последние годы и реализуемые  в настоящее время.</w:t>
      </w:r>
    </w:p>
    <w:p w:rsidR="00E8376C" w:rsidRPr="00A714B4" w:rsidRDefault="00E8376C" w:rsidP="00A714B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A714B4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A714B4">
        <w:rPr>
          <w:rFonts w:ascii="Times New Roman" w:hAnsi="Times New Roman"/>
          <w:b/>
          <w:sz w:val="28"/>
          <w:szCs w:val="28"/>
        </w:rPr>
        <w:t xml:space="preserve">лайд № </w:t>
      </w:r>
      <w:r w:rsidR="00504F3D">
        <w:rPr>
          <w:rFonts w:ascii="Times New Roman" w:hAnsi="Times New Roman"/>
          <w:b/>
          <w:sz w:val="28"/>
          <w:szCs w:val="28"/>
        </w:rPr>
        <w:t>2</w:t>
      </w:r>
      <w:r w:rsidR="009F3CD4">
        <w:rPr>
          <w:rFonts w:ascii="Times New Roman" w:hAnsi="Times New Roman"/>
          <w:b/>
          <w:sz w:val="28"/>
          <w:szCs w:val="28"/>
        </w:rPr>
        <w:t>8</w:t>
      </w:r>
    </w:p>
    <w:p w:rsidR="00E8376C" w:rsidRPr="00A714B4" w:rsidRDefault="00E8376C" w:rsidP="00A714B4">
      <w:pPr>
        <w:pStyle w:val="a9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Особое внимание мы уделяем развитию </w:t>
      </w:r>
      <w:proofErr w:type="spellStart"/>
      <w:r w:rsidRPr="00A714B4">
        <w:rPr>
          <w:rFonts w:ascii="Times New Roman" w:hAnsi="Times New Roman"/>
          <w:sz w:val="28"/>
          <w:szCs w:val="28"/>
        </w:rPr>
        <w:t>симуляционных</w:t>
      </w:r>
      <w:proofErr w:type="spellEnd"/>
      <w:r w:rsidRPr="00A714B4">
        <w:rPr>
          <w:rFonts w:ascii="Times New Roman" w:hAnsi="Times New Roman"/>
          <w:sz w:val="28"/>
          <w:szCs w:val="28"/>
        </w:rPr>
        <w:t xml:space="preserve"> технологий. С этой целью в 2011 году создан </w:t>
      </w:r>
      <w:proofErr w:type="spellStart"/>
      <w:r w:rsidRPr="00A714B4">
        <w:rPr>
          <w:rFonts w:ascii="Times New Roman" w:hAnsi="Times New Roman"/>
          <w:sz w:val="28"/>
          <w:szCs w:val="28"/>
        </w:rPr>
        <w:t>мультидисциплинарный</w:t>
      </w:r>
      <w:proofErr w:type="spellEnd"/>
      <w:r w:rsidRPr="00A714B4">
        <w:rPr>
          <w:rFonts w:ascii="Times New Roman" w:hAnsi="Times New Roman"/>
          <w:sz w:val="28"/>
          <w:szCs w:val="28"/>
        </w:rPr>
        <w:t xml:space="preserve"> Тренинг Центр. Эффективность </w:t>
      </w:r>
      <w:proofErr w:type="spellStart"/>
      <w:r w:rsidRPr="00A714B4">
        <w:rPr>
          <w:rFonts w:ascii="Times New Roman" w:hAnsi="Times New Roman"/>
          <w:sz w:val="28"/>
          <w:szCs w:val="28"/>
        </w:rPr>
        <w:t>т</w:t>
      </w:r>
      <w:r w:rsidRPr="00A714B4">
        <w:rPr>
          <w:rFonts w:ascii="Times New Roman" w:hAnsi="Times New Roman"/>
          <w:bCs/>
          <w:sz w:val="28"/>
          <w:szCs w:val="28"/>
        </w:rPr>
        <w:t>ренинг-технологий</w:t>
      </w:r>
      <w:proofErr w:type="spellEnd"/>
      <w:r w:rsidRPr="00A714B4">
        <w:rPr>
          <w:rFonts w:ascii="Times New Roman" w:hAnsi="Times New Roman"/>
          <w:bCs/>
          <w:sz w:val="28"/>
          <w:szCs w:val="28"/>
        </w:rPr>
        <w:t xml:space="preserve"> подтверждена мировой образовательной практикой и основана </w:t>
      </w:r>
      <w:proofErr w:type="gramStart"/>
      <w:r w:rsidRPr="00A714B4">
        <w:rPr>
          <w:rFonts w:ascii="Times New Roman" w:hAnsi="Times New Roman"/>
          <w:bCs/>
          <w:sz w:val="28"/>
          <w:szCs w:val="28"/>
        </w:rPr>
        <w:t>на</w:t>
      </w:r>
      <w:proofErr w:type="gramEnd"/>
      <w:r w:rsidRPr="00A714B4">
        <w:rPr>
          <w:rFonts w:ascii="Times New Roman" w:hAnsi="Times New Roman"/>
          <w:bCs/>
          <w:sz w:val="28"/>
          <w:szCs w:val="28"/>
        </w:rPr>
        <w:t>:</w:t>
      </w:r>
    </w:p>
    <w:p w:rsidR="00E8376C" w:rsidRPr="00A714B4" w:rsidRDefault="00E8376C" w:rsidP="00A714B4">
      <w:pPr>
        <w:pStyle w:val="a9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714B4">
        <w:rPr>
          <w:rFonts w:ascii="Times New Roman" w:hAnsi="Times New Roman"/>
          <w:bCs/>
          <w:sz w:val="28"/>
          <w:szCs w:val="28"/>
        </w:rPr>
        <w:t xml:space="preserve">ярко-выраженном практическом </w:t>
      </w:r>
      <w:proofErr w:type="gramStart"/>
      <w:r w:rsidRPr="00A714B4">
        <w:rPr>
          <w:rFonts w:ascii="Times New Roman" w:hAnsi="Times New Roman"/>
          <w:bCs/>
          <w:sz w:val="28"/>
          <w:szCs w:val="28"/>
        </w:rPr>
        <w:t>аспекте</w:t>
      </w:r>
      <w:proofErr w:type="gramEnd"/>
      <w:r w:rsidRPr="00A714B4">
        <w:rPr>
          <w:rFonts w:ascii="Times New Roman" w:hAnsi="Times New Roman"/>
          <w:bCs/>
          <w:sz w:val="28"/>
          <w:szCs w:val="28"/>
        </w:rPr>
        <w:t xml:space="preserve"> обучения;</w:t>
      </w:r>
    </w:p>
    <w:p w:rsidR="00E8376C" w:rsidRPr="00A714B4" w:rsidRDefault="00E8376C" w:rsidP="00A714B4">
      <w:pPr>
        <w:pStyle w:val="a9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714B4">
        <w:rPr>
          <w:rFonts w:ascii="Times New Roman" w:hAnsi="Times New Roman"/>
          <w:bCs/>
          <w:sz w:val="28"/>
          <w:szCs w:val="28"/>
        </w:rPr>
        <w:t xml:space="preserve">максимальном </w:t>
      </w:r>
      <w:proofErr w:type="gramStart"/>
      <w:r w:rsidRPr="00A714B4">
        <w:rPr>
          <w:rFonts w:ascii="Times New Roman" w:hAnsi="Times New Roman"/>
          <w:bCs/>
          <w:sz w:val="28"/>
          <w:szCs w:val="28"/>
        </w:rPr>
        <w:t>погружении</w:t>
      </w:r>
      <w:proofErr w:type="gramEnd"/>
      <w:r w:rsidRPr="00A714B4">
        <w:rPr>
          <w:rFonts w:ascii="Times New Roman" w:hAnsi="Times New Roman"/>
          <w:bCs/>
          <w:sz w:val="28"/>
          <w:szCs w:val="28"/>
        </w:rPr>
        <w:t xml:space="preserve"> в реальность</w:t>
      </w:r>
      <w:r w:rsidRPr="00A714B4">
        <w:rPr>
          <w:rFonts w:ascii="Times New Roman" w:hAnsi="Times New Roman"/>
          <w:bCs/>
          <w:sz w:val="28"/>
          <w:szCs w:val="28"/>
          <w:u w:val="single"/>
        </w:rPr>
        <w:t>;</w:t>
      </w:r>
    </w:p>
    <w:p w:rsidR="00E8376C" w:rsidRPr="00A714B4" w:rsidRDefault="00E8376C" w:rsidP="00A714B4">
      <w:pPr>
        <w:pStyle w:val="a9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714B4">
        <w:rPr>
          <w:rFonts w:ascii="Times New Roman" w:hAnsi="Times New Roman"/>
          <w:bCs/>
          <w:sz w:val="28"/>
          <w:szCs w:val="28"/>
        </w:rPr>
        <w:t>профессиональной подготовке в соответствии с индивидуальными образовательными запросами;</w:t>
      </w:r>
    </w:p>
    <w:p w:rsidR="00E8376C" w:rsidRPr="00A714B4" w:rsidRDefault="00E8376C" w:rsidP="00A714B4">
      <w:pPr>
        <w:pStyle w:val="a9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A714B4">
        <w:rPr>
          <w:rFonts w:ascii="Times New Roman" w:hAnsi="Times New Roman"/>
          <w:bCs/>
          <w:sz w:val="28"/>
          <w:szCs w:val="28"/>
        </w:rPr>
        <w:t>повышении</w:t>
      </w:r>
      <w:proofErr w:type="gramEnd"/>
      <w:r w:rsidRPr="00A714B4">
        <w:rPr>
          <w:rFonts w:ascii="Times New Roman" w:hAnsi="Times New Roman"/>
          <w:bCs/>
          <w:sz w:val="28"/>
          <w:szCs w:val="28"/>
        </w:rPr>
        <w:t xml:space="preserve"> уровня профессиональных возможностей за счет практического решения вариативных клинических сценариев. </w:t>
      </w:r>
    </w:p>
    <w:p w:rsidR="006636FC" w:rsidRDefault="00E8376C" w:rsidP="00FD793A">
      <w:pPr>
        <w:spacing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 xml:space="preserve">      </w:t>
      </w:r>
    </w:p>
    <w:p w:rsidR="006636FC" w:rsidRDefault="006636FC" w:rsidP="00FD793A">
      <w:pPr>
        <w:spacing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E8376C" w:rsidRPr="00A714B4" w:rsidRDefault="00E8376C" w:rsidP="00FD793A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lastRenderedPageBreak/>
        <w:t xml:space="preserve">слайд № </w:t>
      </w:r>
      <w:r w:rsidR="009F3CD4">
        <w:rPr>
          <w:rFonts w:ascii="Times New Roman" w:hAnsi="Times New Roman"/>
          <w:b/>
          <w:sz w:val="28"/>
          <w:szCs w:val="28"/>
        </w:rPr>
        <w:t>29</w:t>
      </w:r>
    </w:p>
    <w:p w:rsidR="00E8376C" w:rsidRPr="00A714B4" w:rsidRDefault="00E8376C" w:rsidP="00A714B4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В структуре Тренинг – Центра работают различного направления </w:t>
      </w:r>
      <w:proofErr w:type="spellStart"/>
      <w:r w:rsidRPr="00A714B4">
        <w:rPr>
          <w:rFonts w:ascii="Times New Roman" w:hAnsi="Times New Roman"/>
          <w:sz w:val="28"/>
          <w:szCs w:val="28"/>
        </w:rPr>
        <w:t>учебн</w:t>
      </w:r>
      <w:proofErr w:type="gramStart"/>
      <w:r w:rsidRPr="00A714B4">
        <w:rPr>
          <w:rFonts w:ascii="Times New Roman" w:hAnsi="Times New Roman"/>
          <w:sz w:val="28"/>
          <w:szCs w:val="28"/>
        </w:rPr>
        <w:t>о</w:t>
      </w:r>
      <w:proofErr w:type="spellEnd"/>
      <w:r w:rsidRPr="00A714B4">
        <w:rPr>
          <w:rFonts w:ascii="Times New Roman" w:hAnsi="Times New Roman"/>
          <w:sz w:val="28"/>
          <w:szCs w:val="28"/>
        </w:rPr>
        <w:t>-</w:t>
      </w:r>
      <w:proofErr w:type="gramEnd"/>
      <w:r w:rsidRPr="00A714B4">
        <w:rPr>
          <w:rFonts w:ascii="Times New Roman" w:hAnsi="Times New Roman"/>
          <w:sz w:val="28"/>
          <w:szCs w:val="28"/>
        </w:rPr>
        <w:t xml:space="preserve"> тематические кабинеты: </w:t>
      </w:r>
    </w:p>
    <w:p w:rsidR="00E8376C" w:rsidRPr="00A714B4" w:rsidRDefault="00E8376C" w:rsidP="00A714B4">
      <w:pPr>
        <w:pStyle w:val="a9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неотложной помощи, </w:t>
      </w:r>
    </w:p>
    <w:p w:rsidR="00E8376C" w:rsidRPr="00A714B4" w:rsidRDefault="00E8376C" w:rsidP="00A714B4">
      <w:pPr>
        <w:pStyle w:val="a9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сестринских технологий (3 кабинета), </w:t>
      </w:r>
    </w:p>
    <w:p w:rsidR="00E8376C" w:rsidRPr="00A714B4" w:rsidRDefault="00E8376C" w:rsidP="00A714B4">
      <w:pPr>
        <w:pStyle w:val="a9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терапии, </w:t>
      </w:r>
    </w:p>
    <w:p w:rsidR="00E8376C" w:rsidRPr="00A714B4" w:rsidRDefault="00E8376C" w:rsidP="00A714B4">
      <w:pPr>
        <w:pStyle w:val="a9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педиатрии, </w:t>
      </w:r>
    </w:p>
    <w:p w:rsidR="00E8376C" w:rsidRPr="00A714B4" w:rsidRDefault="00E8376C" w:rsidP="00A714B4">
      <w:pPr>
        <w:pStyle w:val="a9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хирургии, </w:t>
      </w:r>
    </w:p>
    <w:p w:rsidR="00E8376C" w:rsidRPr="00A714B4" w:rsidRDefault="00E8376C" w:rsidP="00A714B4">
      <w:pPr>
        <w:pStyle w:val="a9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акушерства и гинекологии, </w:t>
      </w:r>
    </w:p>
    <w:p w:rsidR="00E8376C" w:rsidRPr="00A714B4" w:rsidRDefault="00E8376C" w:rsidP="00A714B4">
      <w:pPr>
        <w:pStyle w:val="a9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реабилитации,</w:t>
      </w:r>
    </w:p>
    <w:p w:rsidR="009F4445" w:rsidRPr="00A714B4" w:rsidRDefault="00E8376C" w:rsidP="00A714B4">
      <w:pPr>
        <w:pStyle w:val="a9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вычислительной техники и информационных технологий</w:t>
      </w:r>
      <w:r w:rsidR="009F4445" w:rsidRPr="00A714B4">
        <w:rPr>
          <w:rFonts w:ascii="Times New Roman" w:hAnsi="Times New Roman"/>
          <w:sz w:val="28"/>
          <w:szCs w:val="28"/>
        </w:rPr>
        <w:t>,</w:t>
      </w:r>
    </w:p>
    <w:p w:rsidR="00E8376C" w:rsidRPr="00A714B4" w:rsidRDefault="009F4445" w:rsidP="00A714B4">
      <w:pPr>
        <w:pStyle w:val="a9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психологии</w:t>
      </w:r>
      <w:r w:rsidR="00E8376C" w:rsidRPr="00A714B4">
        <w:rPr>
          <w:rFonts w:ascii="Times New Roman" w:hAnsi="Times New Roman"/>
          <w:sz w:val="28"/>
          <w:szCs w:val="28"/>
        </w:rPr>
        <w:t>.</w:t>
      </w:r>
    </w:p>
    <w:p w:rsidR="00E8376C" w:rsidRPr="00A714B4" w:rsidRDefault="00E8376C" w:rsidP="00A714B4">
      <w:pPr>
        <w:pStyle w:val="a9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>слайд № 3</w:t>
      </w:r>
      <w:r w:rsidR="009F3CD4">
        <w:rPr>
          <w:rFonts w:ascii="Times New Roman" w:hAnsi="Times New Roman"/>
          <w:b/>
          <w:sz w:val="28"/>
          <w:szCs w:val="28"/>
        </w:rPr>
        <w:t>0</w:t>
      </w:r>
    </w:p>
    <w:p w:rsidR="00E8376C" w:rsidRPr="00A714B4" w:rsidRDefault="00E8376C" w:rsidP="00A714B4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Кабинеты оснащены современными информационно-коммуникационными средствами обучения, </w:t>
      </w:r>
      <w:r w:rsidR="00CB481E" w:rsidRPr="00A714B4">
        <w:rPr>
          <w:rFonts w:ascii="Times New Roman" w:hAnsi="Times New Roman"/>
          <w:sz w:val="28"/>
          <w:szCs w:val="28"/>
        </w:rPr>
        <w:t xml:space="preserve">видеокамерами, </w:t>
      </w:r>
      <w:r w:rsidRPr="00A714B4">
        <w:rPr>
          <w:rFonts w:ascii="Times New Roman" w:hAnsi="Times New Roman"/>
          <w:sz w:val="28"/>
          <w:szCs w:val="28"/>
        </w:rPr>
        <w:t xml:space="preserve">симуляторами, тренажёрами, фантомами, медицинским оборудованием, необходимыми для индивидуальной отработки медицинских вмешательств, позволяющими обеспечить </w:t>
      </w:r>
      <w:r w:rsidRPr="00A714B4">
        <w:rPr>
          <w:rFonts w:ascii="Times New Roman" w:hAnsi="Times New Roman"/>
          <w:bCs/>
          <w:iCs/>
          <w:sz w:val="28"/>
          <w:szCs w:val="28"/>
        </w:rPr>
        <w:t>четыре уровня реалистичности</w:t>
      </w:r>
      <w:r w:rsidRPr="00A714B4">
        <w:rPr>
          <w:rFonts w:ascii="Times New Roman" w:hAnsi="Times New Roman"/>
          <w:sz w:val="28"/>
          <w:szCs w:val="28"/>
        </w:rPr>
        <w:t xml:space="preserve">. </w:t>
      </w:r>
    </w:p>
    <w:p w:rsidR="00CB481E" w:rsidRPr="00A714B4" w:rsidRDefault="00CB481E" w:rsidP="00A714B4">
      <w:pPr>
        <w:pStyle w:val="a9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Отдельно оборудован кабинет для проведения </w:t>
      </w:r>
      <w:proofErr w:type="spellStart"/>
      <w:r w:rsidRPr="00A714B4">
        <w:rPr>
          <w:rFonts w:ascii="Times New Roman" w:hAnsi="Times New Roman"/>
          <w:sz w:val="28"/>
          <w:szCs w:val="28"/>
        </w:rPr>
        <w:t>дебрифинга</w:t>
      </w:r>
      <w:proofErr w:type="spellEnd"/>
      <w:r w:rsidRPr="00A714B4">
        <w:rPr>
          <w:rFonts w:ascii="Times New Roman" w:hAnsi="Times New Roman"/>
          <w:sz w:val="28"/>
          <w:szCs w:val="28"/>
        </w:rPr>
        <w:t>.</w:t>
      </w:r>
    </w:p>
    <w:p w:rsidR="00E8376C" w:rsidRPr="00A714B4" w:rsidRDefault="00E8376C" w:rsidP="00504F3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>слайд № 3</w:t>
      </w:r>
      <w:r w:rsidR="006801FD">
        <w:rPr>
          <w:rFonts w:ascii="Times New Roman" w:hAnsi="Times New Roman"/>
          <w:b/>
          <w:sz w:val="28"/>
          <w:szCs w:val="28"/>
        </w:rPr>
        <w:t>1</w:t>
      </w:r>
    </w:p>
    <w:p w:rsidR="00E8376C" w:rsidRPr="00A714B4" w:rsidRDefault="00E8376C" w:rsidP="00A714B4">
      <w:pPr>
        <w:pStyle w:val="a9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Тренинг-Центр осуществляет свою деятельность по следующим направлениям:</w:t>
      </w:r>
    </w:p>
    <w:p w:rsidR="00E8376C" w:rsidRPr="00A714B4" w:rsidRDefault="00E8376C" w:rsidP="00A714B4">
      <w:pPr>
        <w:pStyle w:val="a9"/>
        <w:spacing w:line="360" w:lineRule="auto"/>
        <w:ind w:left="709"/>
        <w:jc w:val="both"/>
        <w:rPr>
          <w:rFonts w:ascii="Times New Roman" w:hAnsi="Times New Roman"/>
          <w:sz w:val="28"/>
          <w:szCs w:val="28"/>
          <w:u w:val="single"/>
        </w:rPr>
      </w:pPr>
      <w:r w:rsidRPr="00A714B4">
        <w:rPr>
          <w:rFonts w:ascii="Times New Roman" w:hAnsi="Times New Roman"/>
          <w:sz w:val="28"/>
          <w:szCs w:val="28"/>
          <w:u w:val="single"/>
        </w:rPr>
        <w:t>Образовательная:</w:t>
      </w:r>
    </w:p>
    <w:p w:rsidR="00E8376C" w:rsidRPr="00A714B4" w:rsidRDefault="00E8376C" w:rsidP="00A714B4">
      <w:pPr>
        <w:pStyle w:val="a9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Формирование и развитие профессиональных компетенций специалистов на основе  применения </w:t>
      </w:r>
      <w:proofErr w:type="spellStart"/>
      <w:r w:rsidRPr="00A714B4">
        <w:rPr>
          <w:rFonts w:ascii="Times New Roman" w:hAnsi="Times New Roman"/>
          <w:sz w:val="28"/>
          <w:szCs w:val="28"/>
        </w:rPr>
        <w:t>симуляционных</w:t>
      </w:r>
      <w:proofErr w:type="spellEnd"/>
      <w:r w:rsidRPr="00A714B4">
        <w:rPr>
          <w:rFonts w:ascii="Times New Roman" w:hAnsi="Times New Roman"/>
          <w:sz w:val="28"/>
          <w:szCs w:val="28"/>
        </w:rPr>
        <w:t xml:space="preserve"> технологий, позволяющих:</w:t>
      </w:r>
    </w:p>
    <w:p w:rsidR="00E8376C" w:rsidRPr="00A714B4" w:rsidRDefault="00E8376C" w:rsidP="00A714B4">
      <w:pPr>
        <w:pStyle w:val="a9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создавать клинические ситуации, максимально приближенные к реальным условиям практической деятельности и чрезвычайным ситуациям,  с правом на ошибку, недопустимую в жизни;</w:t>
      </w:r>
    </w:p>
    <w:p w:rsidR="00E8376C" w:rsidRPr="00A714B4" w:rsidRDefault="00E8376C" w:rsidP="00A714B4">
      <w:pPr>
        <w:pStyle w:val="a9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lastRenderedPageBreak/>
        <w:t>многократно выполнять практические манипуляции с возможностью исправления ошибок и формирования  необходимых навыков;</w:t>
      </w:r>
    </w:p>
    <w:p w:rsidR="00E8376C" w:rsidRPr="00A714B4" w:rsidRDefault="00E8376C" w:rsidP="00A714B4">
      <w:pPr>
        <w:pStyle w:val="a9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>слайд № 3</w:t>
      </w:r>
      <w:r w:rsidR="006801FD">
        <w:rPr>
          <w:rFonts w:ascii="Times New Roman" w:hAnsi="Times New Roman"/>
          <w:b/>
          <w:sz w:val="28"/>
          <w:szCs w:val="28"/>
        </w:rPr>
        <w:t>2</w:t>
      </w:r>
    </w:p>
    <w:p w:rsidR="00E8376C" w:rsidRPr="00A714B4" w:rsidRDefault="00E8376C" w:rsidP="00A714B4">
      <w:pPr>
        <w:pStyle w:val="a9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осуществлять самостоятельный  выбор тактики в различных неотложных ситуациях в соответствии с нормативными документами;</w:t>
      </w:r>
    </w:p>
    <w:p w:rsidR="00E8376C" w:rsidRPr="00A714B4" w:rsidRDefault="00E8376C" w:rsidP="00A714B4">
      <w:pPr>
        <w:pStyle w:val="a9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отрабатывать технологии выполнения медицинских вмешательств в терапевтической,  хирургической,  педиатрической,  акушерской,  гинекологической  и др. практике.</w:t>
      </w:r>
    </w:p>
    <w:p w:rsidR="00E8376C" w:rsidRPr="00A714B4" w:rsidRDefault="00E8376C" w:rsidP="00A714B4">
      <w:pPr>
        <w:pStyle w:val="a9"/>
        <w:spacing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>слайд № 3</w:t>
      </w:r>
      <w:r w:rsidR="006801FD">
        <w:rPr>
          <w:rFonts w:ascii="Times New Roman" w:hAnsi="Times New Roman"/>
          <w:b/>
          <w:sz w:val="28"/>
          <w:szCs w:val="28"/>
        </w:rPr>
        <w:t>3</w:t>
      </w:r>
    </w:p>
    <w:p w:rsidR="00E8376C" w:rsidRPr="00A714B4" w:rsidRDefault="00E8376C" w:rsidP="00A714B4">
      <w:pPr>
        <w:pStyle w:val="a9"/>
        <w:spacing w:line="360" w:lineRule="auto"/>
        <w:ind w:left="709"/>
        <w:jc w:val="both"/>
        <w:rPr>
          <w:rFonts w:ascii="Times New Roman" w:hAnsi="Times New Roman"/>
          <w:sz w:val="28"/>
          <w:szCs w:val="28"/>
          <w:u w:val="single"/>
        </w:rPr>
      </w:pPr>
      <w:r w:rsidRPr="00A714B4">
        <w:rPr>
          <w:rFonts w:ascii="Times New Roman" w:hAnsi="Times New Roman"/>
          <w:sz w:val="28"/>
          <w:szCs w:val="28"/>
          <w:u w:val="single"/>
        </w:rPr>
        <w:t>Информационно-методическая:</w:t>
      </w:r>
    </w:p>
    <w:p w:rsidR="00E8376C" w:rsidRPr="00A714B4" w:rsidRDefault="00E8376C" w:rsidP="00A714B4">
      <w:pPr>
        <w:pStyle w:val="a9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подготовка и распространение информационных материалов и методических рекомендаций для образовательного процесса и практического здравоохранения.</w:t>
      </w:r>
    </w:p>
    <w:p w:rsidR="00E8376C" w:rsidRPr="00A714B4" w:rsidRDefault="00E8376C" w:rsidP="00A714B4">
      <w:pPr>
        <w:pStyle w:val="a9"/>
        <w:spacing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>слайд № 3</w:t>
      </w:r>
      <w:r w:rsidR="006801FD">
        <w:rPr>
          <w:rFonts w:ascii="Times New Roman" w:hAnsi="Times New Roman"/>
          <w:b/>
          <w:sz w:val="28"/>
          <w:szCs w:val="28"/>
        </w:rPr>
        <w:t>4</w:t>
      </w:r>
    </w:p>
    <w:p w:rsidR="00E8376C" w:rsidRPr="00A714B4" w:rsidRDefault="00E8376C" w:rsidP="00A714B4">
      <w:pPr>
        <w:pStyle w:val="a9"/>
        <w:spacing w:line="360" w:lineRule="auto"/>
        <w:ind w:left="709"/>
        <w:jc w:val="both"/>
        <w:rPr>
          <w:rFonts w:ascii="Times New Roman" w:hAnsi="Times New Roman"/>
          <w:sz w:val="28"/>
          <w:szCs w:val="28"/>
          <w:u w:val="single"/>
        </w:rPr>
      </w:pPr>
      <w:r w:rsidRPr="00A714B4">
        <w:rPr>
          <w:rFonts w:ascii="Times New Roman" w:hAnsi="Times New Roman"/>
          <w:sz w:val="28"/>
          <w:szCs w:val="28"/>
          <w:u w:val="single"/>
        </w:rPr>
        <w:t>Консультативная:</w:t>
      </w:r>
    </w:p>
    <w:p w:rsidR="00E8376C" w:rsidRPr="00A714B4" w:rsidRDefault="00E8376C" w:rsidP="00A714B4">
      <w:pPr>
        <w:pStyle w:val="a9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организационно-методическая поддержка образовательных мероприятий с применением </w:t>
      </w:r>
      <w:proofErr w:type="spellStart"/>
      <w:r w:rsidRPr="00A714B4">
        <w:rPr>
          <w:rFonts w:ascii="Times New Roman" w:hAnsi="Times New Roman"/>
          <w:sz w:val="28"/>
          <w:szCs w:val="28"/>
        </w:rPr>
        <w:t>симуляционных</w:t>
      </w:r>
      <w:proofErr w:type="spellEnd"/>
      <w:r w:rsidRPr="00A714B4">
        <w:rPr>
          <w:rFonts w:ascii="Times New Roman" w:hAnsi="Times New Roman"/>
          <w:sz w:val="28"/>
          <w:szCs w:val="28"/>
        </w:rPr>
        <w:t xml:space="preserve"> технологий, проводимых в медицинских организациях;</w:t>
      </w:r>
    </w:p>
    <w:p w:rsidR="00E8376C" w:rsidRPr="00A714B4" w:rsidRDefault="00E8376C" w:rsidP="00A714B4">
      <w:pPr>
        <w:pStyle w:val="a9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организация консультативных занятий для слушателей ЦПК и иных лиц в соответствии с индивидуальными образовательными запросами.</w:t>
      </w:r>
    </w:p>
    <w:p w:rsidR="00E8376C" w:rsidRPr="00A714B4" w:rsidRDefault="00E8376C" w:rsidP="00A714B4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Таким образом, помимо основных традиционных форм обучения, ЦПК РЗ, используя ресурсы </w:t>
      </w:r>
      <w:proofErr w:type="spellStart"/>
      <w:proofErr w:type="gramStart"/>
      <w:r w:rsidRPr="00A714B4">
        <w:rPr>
          <w:rFonts w:ascii="Times New Roman" w:hAnsi="Times New Roman"/>
          <w:sz w:val="28"/>
          <w:szCs w:val="28"/>
        </w:rPr>
        <w:t>Тренинг-центра</w:t>
      </w:r>
      <w:proofErr w:type="spellEnd"/>
      <w:proofErr w:type="gramEnd"/>
      <w:r w:rsidRPr="00A714B4">
        <w:rPr>
          <w:rFonts w:ascii="Times New Roman" w:hAnsi="Times New Roman"/>
          <w:sz w:val="28"/>
          <w:szCs w:val="28"/>
        </w:rPr>
        <w:t xml:space="preserve"> в рамках системы непрерывного профессионального образования</w:t>
      </w:r>
      <w:r w:rsidR="009F4445" w:rsidRPr="00A714B4">
        <w:rPr>
          <w:rFonts w:ascii="Times New Roman" w:hAnsi="Times New Roman"/>
          <w:sz w:val="28"/>
          <w:szCs w:val="28"/>
        </w:rPr>
        <w:t>,</w:t>
      </w:r>
      <w:r w:rsidRPr="00A714B4">
        <w:rPr>
          <w:rFonts w:ascii="Times New Roman" w:hAnsi="Times New Roman"/>
          <w:sz w:val="28"/>
          <w:szCs w:val="28"/>
        </w:rPr>
        <w:t xml:space="preserve"> предлагает специалистам практического здравоохранения следующие формы обучения:</w:t>
      </w:r>
    </w:p>
    <w:p w:rsidR="00E8376C" w:rsidRPr="00A714B4" w:rsidRDefault="00E8376C" w:rsidP="00A714B4">
      <w:pPr>
        <w:pStyle w:val="a9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>слайд № 3</w:t>
      </w:r>
      <w:r w:rsidR="006801FD">
        <w:rPr>
          <w:rFonts w:ascii="Times New Roman" w:hAnsi="Times New Roman"/>
          <w:b/>
          <w:sz w:val="28"/>
          <w:szCs w:val="28"/>
        </w:rPr>
        <w:t>5</w:t>
      </w:r>
    </w:p>
    <w:p w:rsidR="00E8376C" w:rsidRPr="00A714B4" w:rsidRDefault="00E8376C" w:rsidP="00A714B4">
      <w:pPr>
        <w:pStyle w:val="a9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  <w:u w:val="single"/>
        </w:rPr>
        <w:t>консультативные занятия</w:t>
      </w:r>
      <w:r w:rsidRPr="00A714B4">
        <w:rPr>
          <w:rFonts w:ascii="Times New Roman" w:hAnsi="Times New Roman"/>
          <w:sz w:val="28"/>
          <w:szCs w:val="28"/>
        </w:rPr>
        <w:t xml:space="preserve"> по отдельным направлениям, определяемым запросами потребителей;</w:t>
      </w:r>
    </w:p>
    <w:p w:rsidR="00E8376C" w:rsidRPr="00A714B4" w:rsidRDefault="00E8376C" w:rsidP="00A714B4">
      <w:pPr>
        <w:pStyle w:val="a9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  <w:u w:val="single"/>
        </w:rPr>
        <w:t>мастер-классы</w:t>
      </w:r>
      <w:r w:rsidRPr="00A714B4">
        <w:rPr>
          <w:rFonts w:ascii="Times New Roman" w:hAnsi="Times New Roman"/>
          <w:sz w:val="28"/>
          <w:szCs w:val="28"/>
        </w:rPr>
        <w:t>, для формирования и совершенствования определенных видов профессиональных умений;</w:t>
      </w:r>
    </w:p>
    <w:p w:rsidR="00E8376C" w:rsidRPr="00A714B4" w:rsidRDefault="00E8376C" w:rsidP="00A714B4">
      <w:pPr>
        <w:pStyle w:val="a9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  <w:u w:val="single"/>
        </w:rPr>
        <w:lastRenderedPageBreak/>
        <w:t>обучающие семинары</w:t>
      </w:r>
      <w:r w:rsidRPr="00A714B4">
        <w:rPr>
          <w:rFonts w:ascii="Times New Roman" w:hAnsi="Times New Roman"/>
          <w:sz w:val="28"/>
          <w:szCs w:val="28"/>
        </w:rPr>
        <w:t xml:space="preserve"> по наиболее актуальным направлениям деятельности сестринского персонала;</w:t>
      </w:r>
    </w:p>
    <w:p w:rsidR="00E8376C" w:rsidRPr="00A714B4" w:rsidRDefault="00E8376C" w:rsidP="00A714B4">
      <w:pPr>
        <w:pStyle w:val="a9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  <w:u w:val="single"/>
        </w:rPr>
        <w:t>тренинги,</w:t>
      </w:r>
      <w:r w:rsidRPr="00A714B4">
        <w:rPr>
          <w:rFonts w:ascii="Times New Roman" w:hAnsi="Times New Roman"/>
          <w:sz w:val="28"/>
          <w:szCs w:val="28"/>
        </w:rPr>
        <w:t xml:space="preserve"> формирующие готовность специалиста осуществлять конкретные направления профессиональной деятельности.</w:t>
      </w:r>
    </w:p>
    <w:p w:rsidR="00E8376C" w:rsidRPr="00A714B4" w:rsidRDefault="00E8376C" w:rsidP="00A714B4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Объем и форма обучения определяются целями и задачами, поставленными заказчиками образовательных услуг.</w:t>
      </w:r>
    </w:p>
    <w:p w:rsidR="00E8376C" w:rsidRPr="00A714B4" w:rsidRDefault="00E8376C" w:rsidP="00A714B4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Занятия могут осуществляться как на базе ЦПК, так и в условиях медицинской организации.</w:t>
      </w:r>
    </w:p>
    <w:p w:rsidR="00E8376C" w:rsidRPr="00A714B4" w:rsidRDefault="00E8376C" w:rsidP="00A714B4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>слайд № 3</w:t>
      </w:r>
      <w:r w:rsidR="006801FD">
        <w:rPr>
          <w:rFonts w:ascii="Times New Roman" w:hAnsi="Times New Roman"/>
          <w:b/>
          <w:sz w:val="28"/>
          <w:szCs w:val="28"/>
        </w:rPr>
        <w:t>6</w:t>
      </w:r>
    </w:p>
    <w:p w:rsidR="00E8376C" w:rsidRPr="00A714B4" w:rsidRDefault="00E8376C" w:rsidP="00A714B4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714B4">
        <w:rPr>
          <w:rFonts w:ascii="Times New Roman" w:hAnsi="Times New Roman"/>
          <w:sz w:val="28"/>
          <w:szCs w:val="28"/>
        </w:rPr>
        <w:t xml:space="preserve">В заключении хотелось бы сказать, что </w:t>
      </w:r>
      <w:r w:rsidR="00E56E14">
        <w:rPr>
          <w:rFonts w:ascii="Times New Roman" w:hAnsi="Times New Roman"/>
          <w:sz w:val="28"/>
          <w:szCs w:val="28"/>
        </w:rPr>
        <w:t>с</w:t>
      </w:r>
      <w:r w:rsidR="0021670D">
        <w:rPr>
          <w:rFonts w:ascii="Times New Roman" w:hAnsi="Times New Roman"/>
          <w:sz w:val="28"/>
          <w:szCs w:val="28"/>
        </w:rPr>
        <w:t xml:space="preserve">овременные подходы к повышению квалификации медицинских работников в ЦПК Омской области отвечают требованиям, предъявляемым сегодня к системе дополнительного профессионального образования и запросам практического здравоохранения, позволяют формировать и развивать профессиональные компетенции специалистов, способствуя тем самым повышению качества, </w:t>
      </w:r>
      <w:r w:rsidR="0021670D" w:rsidRPr="00A714B4">
        <w:rPr>
          <w:rFonts w:ascii="Times New Roman" w:hAnsi="Times New Roman"/>
          <w:sz w:val="28"/>
          <w:szCs w:val="28"/>
        </w:rPr>
        <w:t xml:space="preserve">эффективности и безопасности </w:t>
      </w:r>
      <w:r w:rsidR="0021670D">
        <w:rPr>
          <w:rFonts w:ascii="Times New Roman" w:hAnsi="Times New Roman"/>
          <w:sz w:val="28"/>
          <w:szCs w:val="28"/>
        </w:rPr>
        <w:t>оказания</w:t>
      </w:r>
      <w:r w:rsidRPr="00A714B4">
        <w:rPr>
          <w:rFonts w:ascii="Times New Roman" w:hAnsi="Times New Roman"/>
          <w:sz w:val="28"/>
          <w:szCs w:val="28"/>
        </w:rPr>
        <w:t xml:space="preserve"> медицинской помощи</w:t>
      </w:r>
      <w:r w:rsidR="0021670D">
        <w:rPr>
          <w:rFonts w:ascii="Times New Roman" w:hAnsi="Times New Roman"/>
          <w:sz w:val="28"/>
          <w:szCs w:val="28"/>
        </w:rPr>
        <w:t xml:space="preserve"> населению Российской Федерации</w:t>
      </w:r>
      <w:r w:rsidRPr="00A714B4">
        <w:rPr>
          <w:rFonts w:ascii="Times New Roman" w:hAnsi="Times New Roman"/>
          <w:sz w:val="28"/>
          <w:szCs w:val="28"/>
        </w:rPr>
        <w:t xml:space="preserve">.  </w:t>
      </w:r>
      <w:proofErr w:type="gramEnd"/>
    </w:p>
    <w:p w:rsidR="00E8376C" w:rsidRPr="00A714B4" w:rsidRDefault="00E8376C" w:rsidP="00504F3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 xml:space="preserve">слайд № </w:t>
      </w:r>
      <w:r w:rsidR="00504F3D">
        <w:rPr>
          <w:rFonts w:ascii="Times New Roman" w:hAnsi="Times New Roman"/>
          <w:b/>
          <w:sz w:val="28"/>
          <w:szCs w:val="28"/>
        </w:rPr>
        <w:t>3</w:t>
      </w:r>
      <w:r w:rsidR="006801FD">
        <w:rPr>
          <w:rFonts w:ascii="Times New Roman" w:hAnsi="Times New Roman"/>
          <w:b/>
          <w:sz w:val="28"/>
          <w:szCs w:val="28"/>
        </w:rPr>
        <w:t>7</w:t>
      </w:r>
    </w:p>
    <w:p w:rsidR="00E8376C" w:rsidRPr="00A714B4" w:rsidRDefault="00E8376C" w:rsidP="00E56E14">
      <w:pPr>
        <w:spacing w:line="360" w:lineRule="auto"/>
        <w:rPr>
          <w:rFonts w:ascii="Times New Roman" w:hAnsi="Times New Roman"/>
          <w:i/>
          <w:iCs/>
          <w:sz w:val="28"/>
          <w:szCs w:val="28"/>
        </w:rPr>
      </w:pPr>
      <w:r w:rsidRPr="00A714B4">
        <w:rPr>
          <w:rFonts w:ascii="Times New Roman" w:hAnsi="Times New Roman"/>
          <w:i/>
          <w:iCs/>
          <w:sz w:val="28"/>
          <w:szCs w:val="28"/>
        </w:rPr>
        <w:t>«Там, где нет перемен</w:t>
      </w:r>
      <w:r w:rsidRPr="00A714B4">
        <w:rPr>
          <w:rFonts w:ascii="Times New Roman" w:hAnsi="Times New Roman"/>
          <w:i/>
          <w:iCs/>
          <w:sz w:val="28"/>
          <w:szCs w:val="28"/>
        </w:rPr>
        <w:br/>
        <w:t>и нет необходимости в переменах,</w:t>
      </w:r>
      <w:r w:rsidRPr="00A714B4">
        <w:rPr>
          <w:rFonts w:ascii="Times New Roman" w:hAnsi="Times New Roman"/>
          <w:i/>
          <w:iCs/>
          <w:sz w:val="28"/>
          <w:szCs w:val="28"/>
        </w:rPr>
        <w:br/>
        <w:t xml:space="preserve"> разум погибает».</w:t>
      </w:r>
    </w:p>
    <w:p w:rsidR="00E8376C" w:rsidRPr="00A714B4" w:rsidRDefault="00E8376C" w:rsidP="00E56E14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Уэллс Герберт Джордж.</w:t>
      </w:r>
    </w:p>
    <w:p w:rsidR="00E8376C" w:rsidRPr="00A714B4" w:rsidRDefault="00E8376C" w:rsidP="00A714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8376C" w:rsidRPr="00A714B4" w:rsidRDefault="00E8376C" w:rsidP="00504F3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b/>
          <w:sz w:val="28"/>
          <w:szCs w:val="28"/>
        </w:rPr>
        <w:t xml:space="preserve">слайд № </w:t>
      </w:r>
      <w:r w:rsidR="00504F3D">
        <w:rPr>
          <w:rFonts w:ascii="Times New Roman" w:hAnsi="Times New Roman"/>
          <w:b/>
          <w:sz w:val="28"/>
          <w:szCs w:val="28"/>
        </w:rPr>
        <w:t>3</w:t>
      </w:r>
      <w:r w:rsidR="006801FD">
        <w:rPr>
          <w:rFonts w:ascii="Times New Roman" w:hAnsi="Times New Roman"/>
          <w:b/>
          <w:sz w:val="28"/>
          <w:szCs w:val="28"/>
        </w:rPr>
        <w:t>8</w:t>
      </w:r>
    </w:p>
    <w:p w:rsidR="00E8376C" w:rsidRDefault="00E8376C" w:rsidP="00E56E14">
      <w:pPr>
        <w:spacing w:line="360" w:lineRule="auto"/>
        <w:rPr>
          <w:rFonts w:ascii="Times New Roman" w:hAnsi="Times New Roman"/>
          <w:sz w:val="24"/>
          <w:szCs w:val="24"/>
        </w:rPr>
      </w:pPr>
      <w:r w:rsidRPr="00A714B4">
        <w:rPr>
          <w:rFonts w:ascii="Times New Roman" w:hAnsi="Times New Roman"/>
          <w:sz w:val="28"/>
          <w:szCs w:val="28"/>
        </w:rPr>
        <w:t>Благодарю за внимание!</w:t>
      </w:r>
    </w:p>
    <w:p w:rsidR="00E8376C" w:rsidRDefault="00E8376C" w:rsidP="00DE1F1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8376C" w:rsidRDefault="00E8376C" w:rsidP="00DE1F1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8376C" w:rsidRDefault="00E8376C" w:rsidP="00DE1F1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8376C" w:rsidRDefault="00E8376C" w:rsidP="00DE1F1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8376C" w:rsidRPr="00DE1F16" w:rsidRDefault="00E8376C" w:rsidP="00DE1F1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E8376C" w:rsidRPr="00DE1F16" w:rsidSect="002E135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AF9" w:rsidRDefault="007F5AF9" w:rsidP="00D80983">
      <w:r>
        <w:separator/>
      </w:r>
    </w:p>
  </w:endnote>
  <w:endnote w:type="continuationSeparator" w:id="0">
    <w:p w:rsidR="007F5AF9" w:rsidRDefault="007F5AF9" w:rsidP="00D80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76C" w:rsidRDefault="00336C46">
    <w:pPr>
      <w:pStyle w:val="a7"/>
      <w:jc w:val="right"/>
    </w:pPr>
    <w:fldSimple w:instr=" PAGE   \* MERGEFORMAT ">
      <w:r w:rsidR="00D26A97">
        <w:rPr>
          <w:noProof/>
        </w:rPr>
        <w:t>1</w:t>
      </w:r>
    </w:fldSimple>
  </w:p>
  <w:p w:rsidR="00E8376C" w:rsidRDefault="00E8376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AF9" w:rsidRDefault="007F5AF9" w:rsidP="00D80983">
      <w:r>
        <w:separator/>
      </w:r>
    </w:p>
  </w:footnote>
  <w:footnote w:type="continuationSeparator" w:id="0">
    <w:p w:rsidR="007F5AF9" w:rsidRDefault="007F5AF9" w:rsidP="00D809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1BD6"/>
    <w:multiLevelType w:val="hybridMultilevel"/>
    <w:tmpl w:val="2DA46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E788A"/>
    <w:multiLevelType w:val="hybridMultilevel"/>
    <w:tmpl w:val="E5BE5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03A29"/>
    <w:multiLevelType w:val="hybridMultilevel"/>
    <w:tmpl w:val="EDA67BE2"/>
    <w:lvl w:ilvl="0" w:tplc="22E2ACF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FC4078C"/>
    <w:multiLevelType w:val="hybridMultilevel"/>
    <w:tmpl w:val="6422F4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936207"/>
    <w:multiLevelType w:val="hybridMultilevel"/>
    <w:tmpl w:val="0882D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2D930F8"/>
    <w:multiLevelType w:val="hybridMultilevel"/>
    <w:tmpl w:val="B3BA8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B01A6"/>
    <w:multiLevelType w:val="hybridMultilevel"/>
    <w:tmpl w:val="8A0EB3A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78A5122"/>
    <w:multiLevelType w:val="hybridMultilevel"/>
    <w:tmpl w:val="78025B7E"/>
    <w:lvl w:ilvl="0" w:tplc="4594C9E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0C38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E496E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4230B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C0578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58D8B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BE55B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BAE11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FCAA6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A811F1"/>
    <w:multiLevelType w:val="hybridMultilevel"/>
    <w:tmpl w:val="0F383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D8B187B"/>
    <w:multiLevelType w:val="hybridMultilevel"/>
    <w:tmpl w:val="B128D3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E931202"/>
    <w:multiLevelType w:val="hybridMultilevel"/>
    <w:tmpl w:val="20862A9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22537323"/>
    <w:multiLevelType w:val="hybridMultilevel"/>
    <w:tmpl w:val="BF524196"/>
    <w:lvl w:ilvl="0" w:tplc="28A4932E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23604A2E"/>
    <w:multiLevelType w:val="hybridMultilevel"/>
    <w:tmpl w:val="FDC03470"/>
    <w:lvl w:ilvl="0" w:tplc="49A467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3CF71EA"/>
    <w:multiLevelType w:val="hybridMultilevel"/>
    <w:tmpl w:val="ED22DD5A"/>
    <w:lvl w:ilvl="0" w:tplc="6B96B3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15A074A"/>
    <w:multiLevelType w:val="hybridMultilevel"/>
    <w:tmpl w:val="BE705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101B49"/>
    <w:multiLevelType w:val="hybridMultilevel"/>
    <w:tmpl w:val="DC7E6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526CAF"/>
    <w:multiLevelType w:val="hybridMultilevel"/>
    <w:tmpl w:val="415A7D90"/>
    <w:lvl w:ilvl="0" w:tplc="67E8B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9095192"/>
    <w:multiLevelType w:val="hybridMultilevel"/>
    <w:tmpl w:val="06789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14F3B2B"/>
    <w:multiLevelType w:val="hybridMultilevel"/>
    <w:tmpl w:val="4FDE5A24"/>
    <w:lvl w:ilvl="0" w:tplc="67E8B6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2434E53"/>
    <w:multiLevelType w:val="hybridMultilevel"/>
    <w:tmpl w:val="1E563B1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4FD567C"/>
    <w:multiLevelType w:val="hybridMultilevel"/>
    <w:tmpl w:val="37D2D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B4432E4"/>
    <w:multiLevelType w:val="hybridMultilevel"/>
    <w:tmpl w:val="4A284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0401C6"/>
    <w:multiLevelType w:val="hybridMultilevel"/>
    <w:tmpl w:val="5F466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E3D427B"/>
    <w:multiLevelType w:val="hybridMultilevel"/>
    <w:tmpl w:val="793C6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62031"/>
    <w:multiLevelType w:val="hybridMultilevel"/>
    <w:tmpl w:val="64CEC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651ADB"/>
    <w:multiLevelType w:val="hybridMultilevel"/>
    <w:tmpl w:val="E3EED7FC"/>
    <w:lvl w:ilvl="0" w:tplc="64988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8A2EA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3B6DD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18A2D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F4643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64A10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6D45C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12016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DE2D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0A2785D"/>
    <w:multiLevelType w:val="hybridMultilevel"/>
    <w:tmpl w:val="A45CC5DA"/>
    <w:lvl w:ilvl="0" w:tplc="49A4673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82B13EE"/>
    <w:multiLevelType w:val="hybridMultilevel"/>
    <w:tmpl w:val="8A0EB3AC"/>
    <w:lvl w:ilvl="0" w:tplc="041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7073393E"/>
    <w:multiLevelType w:val="hybridMultilevel"/>
    <w:tmpl w:val="679E80E6"/>
    <w:lvl w:ilvl="0" w:tplc="0419000F">
      <w:start w:val="1"/>
      <w:numFmt w:val="decimal"/>
      <w:lvlText w:val="%1."/>
      <w:lvlJc w:val="left"/>
      <w:pPr>
        <w:ind w:left="78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  <w:rPr>
        <w:rFonts w:cs="Times New Roman"/>
      </w:rPr>
    </w:lvl>
  </w:abstractNum>
  <w:abstractNum w:abstractNumId="29">
    <w:nsid w:val="707D39A7"/>
    <w:multiLevelType w:val="hybridMultilevel"/>
    <w:tmpl w:val="1CEAC7C6"/>
    <w:lvl w:ilvl="0" w:tplc="6B96B3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B3858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F02F8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4E6F5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8E26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300D6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66476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6D8D1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BAEBE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19C335D"/>
    <w:multiLevelType w:val="hybridMultilevel"/>
    <w:tmpl w:val="64C67DA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7E640C35"/>
    <w:multiLevelType w:val="hybridMultilevel"/>
    <w:tmpl w:val="DB9EE63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4"/>
  </w:num>
  <w:num w:numId="3">
    <w:abstractNumId w:val="28"/>
  </w:num>
  <w:num w:numId="4">
    <w:abstractNumId w:val="24"/>
  </w:num>
  <w:num w:numId="5">
    <w:abstractNumId w:val="27"/>
  </w:num>
  <w:num w:numId="6">
    <w:abstractNumId w:val="3"/>
  </w:num>
  <w:num w:numId="7">
    <w:abstractNumId w:val="21"/>
  </w:num>
  <w:num w:numId="8">
    <w:abstractNumId w:val="1"/>
  </w:num>
  <w:num w:numId="9">
    <w:abstractNumId w:val="7"/>
  </w:num>
  <w:num w:numId="10">
    <w:abstractNumId w:val="9"/>
  </w:num>
  <w:num w:numId="11">
    <w:abstractNumId w:val="25"/>
  </w:num>
  <w:num w:numId="12">
    <w:abstractNumId w:val="5"/>
  </w:num>
  <w:num w:numId="13">
    <w:abstractNumId w:val="6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5"/>
  </w:num>
  <w:num w:numId="28">
    <w:abstractNumId w:val="23"/>
  </w:num>
  <w:num w:numId="29">
    <w:abstractNumId w:val="30"/>
  </w:num>
  <w:num w:numId="30">
    <w:abstractNumId w:val="11"/>
  </w:num>
  <w:num w:numId="31">
    <w:abstractNumId w:val="10"/>
  </w:num>
  <w:num w:numId="32">
    <w:abstractNumId w:val="19"/>
  </w:num>
  <w:num w:numId="3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A6B"/>
    <w:rsid w:val="00024158"/>
    <w:rsid w:val="00025A00"/>
    <w:rsid w:val="00047805"/>
    <w:rsid w:val="000543D3"/>
    <w:rsid w:val="000802DA"/>
    <w:rsid w:val="00084EE4"/>
    <w:rsid w:val="0008529C"/>
    <w:rsid w:val="00087870"/>
    <w:rsid w:val="000903D6"/>
    <w:rsid w:val="00092430"/>
    <w:rsid w:val="00093112"/>
    <w:rsid w:val="000A1FC0"/>
    <w:rsid w:val="000A208C"/>
    <w:rsid w:val="000A2FBD"/>
    <w:rsid w:val="000C0DFD"/>
    <w:rsid w:val="000E310A"/>
    <w:rsid w:val="000E586D"/>
    <w:rsid w:val="0012243B"/>
    <w:rsid w:val="00147692"/>
    <w:rsid w:val="00147D65"/>
    <w:rsid w:val="0016047D"/>
    <w:rsid w:val="001744C8"/>
    <w:rsid w:val="00186331"/>
    <w:rsid w:val="001A0A0E"/>
    <w:rsid w:val="001C3D66"/>
    <w:rsid w:val="001C3E8D"/>
    <w:rsid w:val="001C58D1"/>
    <w:rsid w:val="001D27EC"/>
    <w:rsid w:val="001D6BDB"/>
    <w:rsid w:val="001F4C93"/>
    <w:rsid w:val="001F746D"/>
    <w:rsid w:val="0021670D"/>
    <w:rsid w:val="00230139"/>
    <w:rsid w:val="002322CB"/>
    <w:rsid w:val="00235BA3"/>
    <w:rsid w:val="002643A7"/>
    <w:rsid w:val="00267941"/>
    <w:rsid w:val="0028568A"/>
    <w:rsid w:val="00290E9C"/>
    <w:rsid w:val="002D2A94"/>
    <w:rsid w:val="002E1358"/>
    <w:rsid w:val="003064BD"/>
    <w:rsid w:val="0031006F"/>
    <w:rsid w:val="003145DC"/>
    <w:rsid w:val="00321580"/>
    <w:rsid w:val="00321594"/>
    <w:rsid w:val="003257DA"/>
    <w:rsid w:val="00335535"/>
    <w:rsid w:val="00336C46"/>
    <w:rsid w:val="0034237A"/>
    <w:rsid w:val="003509BE"/>
    <w:rsid w:val="003555C6"/>
    <w:rsid w:val="00364415"/>
    <w:rsid w:val="00384EC2"/>
    <w:rsid w:val="003E6DF2"/>
    <w:rsid w:val="004512E4"/>
    <w:rsid w:val="004621DB"/>
    <w:rsid w:val="00473F9B"/>
    <w:rsid w:val="004F1B78"/>
    <w:rsid w:val="004F602B"/>
    <w:rsid w:val="00504F3D"/>
    <w:rsid w:val="00525709"/>
    <w:rsid w:val="00541A48"/>
    <w:rsid w:val="00556934"/>
    <w:rsid w:val="00563A64"/>
    <w:rsid w:val="005838DB"/>
    <w:rsid w:val="00585B9D"/>
    <w:rsid w:val="005B0FBA"/>
    <w:rsid w:val="005C429A"/>
    <w:rsid w:val="00604F22"/>
    <w:rsid w:val="006109C5"/>
    <w:rsid w:val="00615471"/>
    <w:rsid w:val="00617B62"/>
    <w:rsid w:val="00656140"/>
    <w:rsid w:val="00656556"/>
    <w:rsid w:val="006636FC"/>
    <w:rsid w:val="006801FD"/>
    <w:rsid w:val="006815DB"/>
    <w:rsid w:val="00683C4A"/>
    <w:rsid w:val="00683FC1"/>
    <w:rsid w:val="00694377"/>
    <w:rsid w:val="006E5F38"/>
    <w:rsid w:val="00716EEA"/>
    <w:rsid w:val="0072490E"/>
    <w:rsid w:val="00726A9F"/>
    <w:rsid w:val="0073322B"/>
    <w:rsid w:val="0073557F"/>
    <w:rsid w:val="007660BA"/>
    <w:rsid w:val="00792F37"/>
    <w:rsid w:val="007C6A6B"/>
    <w:rsid w:val="007E1E03"/>
    <w:rsid w:val="007E2C15"/>
    <w:rsid w:val="007E6C21"/>
    <w:rsid w:val="007F278B"/>
    <w:rsid w:val="007F5AF9"/>
    <w:rsid w:val="00817D86"/>
    <w:rsid w:val="0082501B"/>
    <w:rsid w:val="008365BF"/>
    <w:rsid w:val="00846E10"/>
    <w:rsid w:val="00852284"/>
    <w:rsid w:val="008A237C"/>
    <w:rsid w:val="008A34FB"/>
    <w:rsid w:val="008B6D0B"/>
    <w:rsid w:val="00901F82"/>
    <w:rsid w:val="009325CB"/>
    <w:rsid w:val="00945334"/>
    <w:rsid w:val="00951AFD"/>
    <w:rsid w:val="009575A3"/>
    <w:rsid w:val="00961816"/>
    <w:rsid w:val="009704D7"/>
    <w:rsid w:val="009728D7"/>
    <w:rsid w:val="0098495D"/>
    <w:rsid w:val="00993DE5"/>
    <w:rsid w:val="00994618"/>
    <w:rsid w:val="009A0EBE"/>
    <w:rsid w:val="009A2EEA"/>
    <w:rsid w:val="009A34B4"/>
    <w:rsid w:val="009B040B"/>
    <w:rsid w:val="009C3462"/>
    <w:rsid w:val="009E43DB"/>
    <w:rsid w:val="009F3CD4"/>
    <w:rsid w:val="009F4445"/>
    <w:rsid w:val="00A031E9"/>
    <w:rsid w:val="00A33C1C"/>
    <w:rsid w:val="00A70243"/>
    <w:rsid w:val="00A714B4"/>
    <w:rsid w:val="00A832BE"/>
    <w:rsid w:val="00A96ACA"/>
    <w:rsid w:val="00A97561"/>
    <w:rsid w:val="00AA6FAB"/>
    <w:rsid w:val="00AB7FF3"/>
    <w:rsid w:val="00B0147A"/>
    <w:rsid w:val="00B04441"/>
    <w:rsid w:val="00B115FB"/>
    <w:rsid w:val="00B23269"/>
    <w:rsid w:val="00B27DD3"/>
    <w:rsid w:val="00B31039"/>
    <w:rsid w:val="00B3557D"/>
    <w:rsid w:val="00B36B70"/>
    <w:rsid w:val="00B41D5B"/>
    <w:rsid w:val="00B519F6"/>
    <w:rsid w:val="00BA200F"/>
    <w:rsid w:val="00BA5C99"/>
    <w:rsid w:val="00BB09BF"/>
    <w:rsid w:val="00BB3B91"/>
    <w:rsid w:val="00BB6501"/>
    <w:rsid w:val="00BC0BA0"/>
    <w:rsid w:val="00BC5703"/>
    <w:rsid w:val="00BC5DE8"/>
    <w:rsid w:val="00BF432B"/>
    <w:rsid w:val="00C004E5"/>
    <w:rsid w:val="00C07F5B"/>
    <w:rsid w:val="00C13830"/>
    <w:rsid w:val="00C372CF"/>
    <w:rsid w:val="00C52759"/>
    <w:rsid w:val="00C635B4"/>
    <w:rsid w:val="00C71234"/>
    <w:rsid w:val="00C726FF"/>
    <w:rsid w:val="00C74A05"/>
    <w:rsid w:val="00C83083"/>
    <w:rsid w:val="00CB481E"/>
    <w:rsid w:val="00CE3102"/>
    <w:rsid w:val="00CF6378"/>
    <w:rsid w:val="00D04FEF"/>
    <w:rsid w:val="00D2087C"/>
    <w:rsid w:val="00D20EF9"/>
    <w:rsid w:val="00D26A97"/>
    <w:rsid w:val="00D26E13"/>
    <w:rsid w:val="00D405B7"/>
    <w:rsid w:val="00D74FB9"/>
    <w:rsid w:val="00D80983"/>
    <w:rsid w:val="00D87117"/>
    <w:rsid w:val="00D97E3A"/>
    <w:rsid w:val="00DB51B6"/>
    <w:rsid w:val="00DC1403"/>
    <w:rsid w:val="00DE1F16"/>
    <w:rsid w:val="00DE31E1"/>
    <w:rsid w:val="00DF2FE4"/>
    <w:rsid w:val="00E024C2"/>
    <w:rsid w:val="00E349A8"/>
    <w:rsid w:val="00E40AB2"/>
    <w:rsid w:val="00E4115D"/>
    <w:rsid w:val="00E435AF"/>
    <w:rsid w:val="00E56E14"/>
    <w:rsid w:val="00E77881"/>
    <w:rsid w:val="00E803F0"/>
    <w:rsid w:val="00E80F4E"/>
    <w:rsid w:val="00E8376C"/>
    <w:rsid w:val="00EA1F3C"/>
    <w:rsid w:val="00EA5546"/>
    <w:rsid w:val="00EB678E"/>
    <w:rsid w:val="00ED10B1"/>
    <w:rsid w:val="00EF69BF"/>
    <w:rsid w:val="00F1425D"/>
    <w:rsid w:val="00F22E4D"/>
    <w:rsid w:val="00F24782"/>
    <w:rsid w:val="00F254DE"/>
    <w:rsid w:val="00F314CA"/>
    <w:rsid w:val="00F627F1"/>
    <w:rsid w:val="00F7519F"/>
    <w:rsid w:val="00F76763"/>
    <w:rsid w:val="00FB5DB8"/>
    <w:rsid w:val="00FC650B"/>
    <w:rsid w:val="00FD793A"/>
    <w:rsid w:val="00FF6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358"/>
    <w:pPr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0DFD"/>
    <w:pPr>
      <w:ind w:left="720"/>
      <w:contextualSpacing/>
    </w:pPr>
  </w:style>
  <w:style w:type="paragraph" w:styleId="a4">
    <w:name w:val="Normal (Web)"/>
    <w:basedOn w:val="a"/>
    <w:uiPriority w:val="99"/>
    <w:semiHidden/>
    <w:rsid w:val="00BF432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rsid w:val="00D809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D80983"/>
    <w:rPr>
      <w:rFonts w:cs="Times New Roman"/>
    </w:rPr>
  </w:style>
  <w:style w:type="paragraph" w:styleId="a7">
    <w:name w:val="footer"/>
    <w:basedOn w:val="a"/>
    <w:link w:val="a8"/>
    <w:uiPriority w:val="99"/>
    <w:rsid w:val="00D809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D80983"/>
    <w:rPr>
      <w:rFonts w:cs="Times New Roman"/>
    </w:rPr>
  </w:style>
  <w:style w:type="paragraph" w:styleId="a9">
    <w:name w:val="No Spacing"/>
    <w:uiPriority w:val="99"/>
    <w:qFormat/>
    <w:rsid w:val="009A34B4"/>
    <w:rPr>
      <w:rFonts w:eastAsia="Times New Roman"/>
      <w:sz w:val="22"/>
      <w:szCs w:val="22"/>
    </w:rPr>
  </w:style>
  <w:style w:type="character" w:customStyle="1" w:styleId="1">
    <w:name w:val="Основной текст1"/>
    <w:basedOn w:val="a0"/>
    <w:uiPriority w:val="99"/>
    <w:rsid w:val="00B3557D"/>
    <w:rPr>
      <w:rFonts w:ascii="Times New Roman" w:hAnsi="Times New Roman" w:cs="Times New Roman"/>
      <w:sz w:val="26"/>
      <w:szCs w:val="26"/>
      <w:u w:val="single"/>
      <w:shd w:val="clear" w:color="auto" w:fill="FFFFFF"/>
    </w:rPr>
  </w:style>
  <w:style w:type="character" w:styleId="aa">
    <w:name w:val="Strong"/>
    <w:basedOn w:val="a0"/>
    <w:uiPriority w:val="22"/>
    <w:qFormat/>
    <w:locked/>
    <w:rsid w:val="00716EEA"/>
    <w:rPr>
      <w:b/>
      <w:bCs/>
    </w:rPr>
  </w:style>
  <w:style w:type="character" w:customStyle="1" w:styleId="apple-converted-space">
    <w:name w:val="apple-converted-space"/>
    <w:basedOn w:val="a0"/>
    <w:rsid w:val="002D2A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9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3558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3563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3565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3567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3570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3571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3574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35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1841</TotalTime>
  <Pages>1</Pages>
  <Words>2457</Words>
  <Characters>14006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CPKRZ</dc:creator>
  <cp:keywords/>
  <dc:description/>
  <cp:lastModifiedBy>ОПСА</cp:lastModifiedBy>
  <cp:revision>30</cp:revision>
  <cp:lastPrinted>2014-10-28T17:56:00Z</cp:lastPrinted>
  <dcterms:created xsi:type="dcterms:W3CDTF">2013-11-21T11:37:00Z</dcterms:created>
  <dcterms:modified xsi:type="dcterms:W3CDTF">2014-10-28T17:57:00Z</dcterms:modified>
</cp:coreProperties>
</file>