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036" w:rsidRPr="000A27B6" w:rsidRDefault="000A27B6" w:rsidP="000A27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1</w:t>
      </w:r>
    </w:p>
    <w:p w:rsidR="005F74DB" w:rsidRPr="000A27B6" w:rsidRDefault="005F74DB" w:rsidP="000A27B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A27B6">
        <w:rPr>
          <w:rFonts w:ascii="Times New Roman" w:hAnsi="Times New Roman" w:cs="Times New Roman"/>
          <w:b/>
          <w:bCs/>
          <w:caps/>
          <w:sz w:val="24"/>
          <w:szCs w:val="24"/>
        </w:rPr>
        <w:t>Способы  немедикаментозного снижения уровня</w:t>
      </w:r>
      <w:r w:rsidR="003C24F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0A27B6">
        <w:rPr>
          <w:rFonts w:ascii="Times New Roman" w:hAnsi="Times New Roman" w:cs="Times New Roman"/>
          <w:b/>
          <w:bCs/>
          <w:caps/>
          <w:sz w:val="24"/>
          <w:szCs w:val="24"/>
        </w:rPr>
        <w:t>психоэмоциональных расстройств у пациентов наркологического стационара</w:t>
      </w:r>
    </w:p>
    <w:p w:rsidR="003B4828" w:rsidRPr="000A27B6" w:rsidRDefault="003B4828" w:rsidP="000A27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74DB" w:rsidRPr="000A27B6" w:rsidRDefault="000A27B6" w:rsidP="000A27B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О.Г. Чаркова,</w:t>
      </w:r>
    </w:p>
    <w:p w:rsidR="005F74DB" w:rsidRPr="000A27B6" w:rsidRDefault="005F74DB" w:rsidP="000A27B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</w:rPr>
        <w:t xml:space="preserve">старшая медицинская сестра </w:t>
      </w:r>
    </w:p>
    <w:p w:rsidR="005F74DB" w:rsidRPr="000A27B6" w:rsidRDefault="005F74DB" w:rsidP="000A27B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</w:rPr>
        <w:t>амбулаторно-поликлиническо</w:t>
      </w:r>
      <w:r w:rsidR="009227DA" w:rsidRPr="000A27B6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0A27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27DA" w:rsidRPr="000A27B6">
        <w:rPr>
          <w:rFonts w:ascii="Times New Roman" w:hAnsi="Times New Roman" w:cs="Times New Roman"/>
          <w:b/>
          <w:bCs/>
          <w:sz w:val="24"/>
          <w:szCs w:val="24"/>
        </w:rPr>
        <w:t>отделения</w:t>
      </w:r>
      <w:r w:rsidRPr="000A27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A27B6" w:rsidRPr="000A27B6" w:rsidRDefault="005F74DB" w:rsidP="000A27B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</w:rPr>
        <w:t>БУЗОО «Наркологический диспансер»</w:t>
      </w:r>
      <w:r w:rsidR="003C24F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0A27B6">
        <w:rPr>
          <w:rFonts w:ascii="Times New Roman" w:hAnsi="Times New Roman" w:cs="Times New Roman"/>
          <w:b/>
          <w:bCs/>
          <w:sz w:val="24"/>
          <w:szCs w:val="24"/>
        </w:rPr>
        <w:t>г. Омск</w:t>
      </w:r>
    </w:p>
    <w:p w:rsidR="00AB5036" w:rsidRDefault="00AB5036" w:rsidP="003C24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F87EA0" w:rsidRDefault="00F87EA0" w:rsidP="003C24F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Здравствуйте, уважаемые коллеги!</w:t>
      </w:r>
    </w:p>
    <w:p w:rsidR="000A27B6" w:rsidRPr="000A27B6" w:rsidRDefault="000A27B6" w:rsidP="000A27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2</w:t>
      </w:r>
    </w:p>
    <w:p w:rsidR="00B84589" w:rsidRPr="000A27B6" w:rsidRDefault="00953C65" w:rsidP="000A27B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7B6">
        <w:rPr>
          <w:bCs/>
          <w:sz w:val="28"/>
          <w:szCs w:val="28"/>
        </w:rPr>
        <w:t>В процессе формирования алкогольной зависимости у пациентов происходит тяжелая деформация психоэмоциональной сферы, что отрицательно влияет на уровень качества жизни.</w:t>
      </w:r>
      <w:r w:rsidR="00B84589" w:rsidRPr="000A27B6">
        <w:rPr>
          <w:sz w:val="28"/>
          <w:szCs w:val="28"/>
        </w:rPr>
        <w:t xml:space="preserve"> В результате проведенного исследования, установлено, что у пациентов наркологического </w:t>
      </w:r>
      <w:proofErr w:type="gramStart"/>
      <w:r w:rsidR="00B84589" w:rsidRPr="000A27B6">
        <w:rPr>
          <w:sz w:val="28"/>
          <w:szCs w:val="28"/>
        </w:rPr>
        <w:t>стационара</w:t>
      </w:r>
      <w:proofErr w:type="gramEnd"/>
      <w:r w:rsidR="00B84589" w:rsidRPr="000A27B6">
        <w:rPr>
          <w:sz w:val="28"/>
          <w:szCs w:val="28"/>
        </w:rPr>
        <w:t xml:space="preserve"> возможно снизить  уровень психоэмоциональных расстройств  путем применения в работе способов дополнительного немедикаментозного воздействия. Это стало возможным</w:t>
      </w:r>
      <w:r w:rsidR="007F1DAC" w:rsidRPr="000A27B6">
        <w:rPr>
          <w:sz w:val="28"/>
          <w:szCs w:val="28"/>
        </w:rPr>
        <w:t>,</w:t>
      </w:r>
      <w:r w:rsidR="00B84589" w:rsidRPr="000A27B6">
        <w:rPr>
          <w:sz w:val="28"/>
          <w:szCs w:val="28"/>
        </w:rPr>
        <w:t xml:space="preserve"> </w:t>
      </w:r>
      <w:r w:rsidR="007F1DAC" w:rsidRPr="000A27B6">
        <w:rPr>
          <w:sz w:val="28"/>
          <w:szCs w:val="28"/>
        </w:rPr>
        <w:t>благодаря применению</w:t>
      </w:r>
      <w:r w:rsidR="00B84589" w:rsidRPr="000A27B6">
        <w:rPr>
          <w:sz w:val="28"/>
          <w:szCs w:val="28"/>
        </w:rPr>
        <w:t xml:space="preserve"> программ</w:t>
      </w:r>
      <w:r w:rsidR="007F1DAC" w:rsidRPr="000A27B6">
        <w:rPr>
          <w:sz w:val="28"/>
          <w:szCs w:val="28"/>
        </w:rPr>
        <w:t>ы, способствующей</w:t>
      </w:r>
      <w:r w:rsidR="00B84589" w:rsidRPr="000A27B6">
        <w:rPr>
          <w:sz w:val="28"/>
          <w:szCs w:val="28"/>
        </w:rPr>
        <w:t xml:space="preserve"> снижению психоэмоциональных расстройств у пациентов в период пребывания в наркологическом стационаре</w:t>
      </w:r>
      <w:r w:rsidR="007F1DAC" w:rsidRPr="000A27B6">
        <w:rPr>
          <w:sz w:val="28"/>
          <w:szCs w:val="28"/>
        </w:rPr>
        <w:t xml:space="preserve">, </w:t>
      </w:r>
      <w:proofErr w:type="gramStart"/>
      <w:r w:rsidR="007F1DAC" w:rsidRPr="000A27B6">
        <w:rPr>
          <w:sz w:val="28"/>
          <w:szCs w:val="28"/>
        </w:rPr>
        <w:t>к</w:t>
      </w:r>
      <w:r w:rsidR="00B84589" w:rsidRPr="000A27B6">
        <w:rPr>
          <w:sz w:val="28"/>
          <w:szCs w:val="28"/>
        </w:rPr>
        <w:t>оторая</w:t>
      </w:r>
      <w:proofErr w:type="gramEnd"/>
      <w:r w:rsidR="00B84589" w:rsidRPr="000A27B6">
        <w:rPr>
          <w:sz w:val="28"/>
          <w:szCs w:val="28"/>
        </w:rPr>
        <w:t xml:space="preserve"> позволяет создать благоприятную больничную среду в отделении, что положительно сказывается на психоэмоциональном состоянии пациентов.</w:t>
      </w:r>
    </w:p>
    <w:p w:rsidR="00AB5036" w:rsidRPr="003C24FB" w:rsidRDefault="00AB5036" w:rsidP="00246807">
      <w:pPr>
        <w:pStyle w:val="a3"/>
        <w:spacing w:before="0" w:beforeAutospacing="0" w:after="0" w:afterAutospacing="0"/>
        <w:ind w:firstLine="709"/>
        <w:jc w:val="both"/>
        <w:rPr>
          <w:b/>
          <w:bCs/>
        </w:rPr>
      </w:pPr>
    </w:p>
    <w:p w:rsidR="000A27B6" w:rsidRPr="000A27B6" w:rsidRDefault="000A27B6" w:rsidP="000A27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3</w:t>
      </w:r>
    </w:p>
    <w:p w:rsidR="005F74DB" w:rsidRPr="000A27B6" w:rsidRDefault="005F74DB" w:rsidP="000A27B6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Цель исследования</w:t>
      </w:r>
      <w:r w:rsidRPr="000A27B6">
        <w:rPr>
          <w:rFonts w:ascii="Times New Roman" w:hAnsi="Times New Roman" w:cs="Times New Roman"/>
          <w:sz w:val="28"/>
          <w:szCs w:val="28"/>
        </w:rPr>
        <w:t xml:space="preserve"> – способствовать уменьшению выраженности психоэмоциональных расстройств в период пребывания в наркологическом стационаре.</w:t>
      </w:r>
    </w:p>
    <w:p w:rsidR="00B313B5" w:rsidRPr="003C24FB" w:rsidRDefault="00B313B5" w:rsidP="0024680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0A27B6" w:rsidRPr="000A27B6" w:rsidRDefault="000A27B6" w:rsidP="000A27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4</w:t>
      </w:r>
    </w:p>
    <w:p w:rsidR="005F74DB" w:rsidRPr="000A27B6" w:rsidRDefault="005F74DB" w:rsidP="000A27B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Практическая значимость данного исследования заключается в организации благоприятной ср</w:t>
      </w:r>
      <w:r w:rsidR="0006088B"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еды в отделении, способствующей</w:t>
      </w:r>
      <w:r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снижению</w:t>
      </w:r>
      <w:r w:rsidR="00B313B5"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уровня  психоэмоционального напряжения у пациентов</w:t>
      </w:r>
      <w:r w:rsidR="00B313B5"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находящихся в наркологическом стационаре.  </w:t>
      </w:r>
    </w:p>
    <w:p w:rsidR="00246807" w:rsidRPr="003C24FB" w:rsidRDefault="00246807" w:rsidP="003C2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4"/>
          <w:position w:val="1"/>
          <w:sz w:val="24"/>
          <w:szCs w:val="24"/>
        </w:rPr>
      </w:pPr>
    </w:p>
    <w:p w:rsidR="000A27B6" w:rsidRPr="000A27B6" w:rsidRDefault="000A27B6" w:rsidP="000A27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5</w:t>
      </w:r>
    </w:p>
    <w:p w:rsidR="005F74DB" w:rsidRPr="000A27B6" w:rsidRDefault="005F74DB" w:rsidP="000A27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Метод</w:t>
      </w:r>
      <w:r w:rsidR="00585899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ами исследования </w:t>
      </w:r>
      <w:r w:rsidR="00D238BC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было выбрано</w:t>
      </w:r>
      <w:r w:rsidRPr="000A27B6">
        <w:rPr>
          <w:rFonts w:ascii="Times New Roman" w:hAnsi="Times New Roman" w:cs="Times New Roman"/>
          <w:b/>
          <w:bCs/>
          <w:kern w:val="24"/>
          <w:position w:val="1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тестирование (госпитальная шка</w:t>
      </w:r>
      <w:r w:rsidR="003C24FB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ла тревоги и депрессии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); методика «Определение уровня тревожности»; диагностика ли</w:t>
      </w:r>
      <w:r w:rsidR="00D238BC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чностной агрессивности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; 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  <w:lang w:val="en-US"/>
        </w:rPr>
        <w:t>SF</w:t>
      </w:r>
      <w:r w:rsidR="003C24FB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-36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. </w:t>
      </w:r>
    </w:p>
    <w:p w:rsidR="000A27B6" w:rsidRPr="000A27B6" w:rsidRDefault="000A27B6" w:rsidP="000A27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6</w:t>
      </w:r>
    </w:p>
    <w:p w:rsidR="005F74DB" w:rsidRPr="000A27B6" w:rsidRDefault="005645CE" w:rsidP="000A27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27B6">
        <w:rPr>
          <w:rFonts w:ascii="Times New Roman" w:eastAsia="Times New Roman" w:hAnsi="Times New Roman" w:cs="Times New Roman"/>
          <w:sz w:val="28"/>
          <w:szCs w:val="28"/>
        </w:rPr>
        <w:t xml:space="preserve">Говоря </w:t>
      </w:r>
      <w:r w:rsidR="005F74DB" w:rsidRPr="000A27B6">
        <w:rPr>
          <w:rFonts w:ascii="Times New Roman" w:eastAsia="Times New Roman" w:hAnsi="Times New Roman" w:cs="Times New Roman"/>
          <w:sz w:val="28"/>
          <w:szCs w:val="28"/>
        </w:rPr>
        <w:t>о лечении наркологических заболеваний</w:t>
      </w:r>
      <w:r w:rsidR="00585899" w:rsidRPr="000A27B6">
        <w:rPr>
          <w:rFonts w:ascii="Times New Roman" w:eastAsia="Times New Roman" w:hAnsi="Times New Roman" w:cs="Times New Roman"/>
          <w:sz w:val="28"/>
          <w:szCs w:val="28"/>
        </w:rPr>
        <w:t>,</w:t>
      </w:r>
      <w:r w:rsidR="005F74DB" w:rsidRPr="000A27B6">
        <w:rPr>
          <w:rFonts w:ascii="Times New Roman" w:eastAsia="Times New Roman" w:hAnsi="Times New Roman" w:cs="Times New Roman"/>
          <w:sz w:val="28"/>
          <w:szCs w:val="28"/>
        </w:rPr>
        <w:t xml:space="preserve"> хочется отметить, что одним из важнейших методов лечения является </w:t>
      </w:r>
      <w:r w:rsidR="005F74DB" w:rsidRPr="00246807">
        <w:rPr>
          <w:rFonts w:ascii="Times New Roman" w:eastAsia="Times New Roman" w:hAnsi="Times New Roman" w:cs="Times New Roman"/>
          <w:sz w:val="28"/>
          <w:szCs w:val="28"/>
        </w:rPr>
        <w:t>психотерапия, что в свою очередь является немедикаментозным методом лечения.</w:t>
      </w:r>
      <w:r w:rsidR="0071381D" w:rsidRPr="000A27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F74DB" w:rsidRPr="000A27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Психотерапия – это  комплекс лечебных воздействий на психику и через психику. </w:t>
      </w:r>
      <w:r w:rsidR="005F74DB" w:rsidRPr="000A27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Психотерапевтические методы – это специальные приемы воздействия на сознание человека с целью оказания ему помощи в разрешении его психологических проблем.  Рассмотрим некоторые </w:t>
      </w:r>
      <w:r w:rsidR="00E36D36" w:rsidRPr="000A27B6">
        <w:rPr>
          <w:rFonts w:ascii="Times New Roman" w:hAnsi="Times New Roman" w:cs="Times New Roman"/>
          <w:sz w:val="28"/>
          <w:szCs w:val="28"/>
          <w:shd w:val="clear" w:color="auto" w:fill="FFFFFF"/>
        </w:rPr>
        <w:t>из психотерапевтических методов.</w:t>
      </w:r>
    </w:p>
    <w:p w:rsidR="00E36D36" w:rsidRPr="000A27B6" w:rsidRDefault="00E36D36" w:rsidP="00246807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27B6" w:rsidRPr="000A27B6" w:rsidRDefault="000A27B6" w:rsidP="000A27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7</w:t>
      </w:r>
    </w:p>
    <w:p w:rsidR="005F74DB" w:rsidRPr="000A27B6" w:rsidRDefault="005F74DB" w:rsidP="000A27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80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Терапия </w:t>
      </w:r>
      <w:r w:rsidRPr="00246807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средой</w:t>
      </w:r>
      <w:r w:rsidRPr="00246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="00B84589" w:rsidRPr="00246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46807">
        <w:rPr>
          <w:rFonts w:ascii="Times New Roman" w:hAnsi="Times New Roman" w:cs="Times New Roman"/>
          <w:sz w:val="28"/>
          <w:szCs w:val="28"/>
          <w:shd w:val="clear" w:color="auto" w:fill="FFFFFF"/>
        </w:rPr>
        <w:t>под средой имеют в виду все, что окружает пациента в стационаре (вещи, люди, процессы, события).</w:t>
      </w:r>
      <w:r w:rsidR="0071381D" w:rsidRPr="00246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46807">
        <w:rPr>
          <w:rFonts w:ascii="Times New Roman" w:hAnsi="Times New Roman" w:cs="Times New Roman"/>
          <w:sz w:val="28"/>
          <w:szCs w:val="28"/>
        </w:rPr>
        <w:t>Терапия занятостью –</w:t>
      </w:r>
      <w:r w:rsidR="00B84589" w:rsidRPr="00246807">
        <w:rPr>
          <w:rFonts w:ascii="Times New Roman" w:hAnsi="Times New Roman" w:cs="Times New Roman"/>
          <w:sz w:val="28"/>
          <w:szCs w:val="28"/>
        </w:rPr>
        <w:t xml:space="preserve"> </w:t>
      </w:r>
      <w:r w:rsidRPr="00246807">
        <w:rPr>
          <w:rFonts w:ascii="Times New Roman" w:hAnsi="Times New Roman" w:cs="Times New Roman"/>
          <w:sz w:val="28"/>
          <w:szCs w:val="28"/>
        </w:rPr>
        <w:t>это  преимущественно проявление различных индивидуальных интересов, т. е. занятия типа хобби. Арт-терапия – метод, который дословно</w:t>
      </w:r>
      <w:r w:rsidRPr="000A27B6">
        <w:rPr>
          <w:rFonts w:ascii="Times New Roman" w:hAnsi="Times New Roman" w:cs="Times New Roman"/>
          <w:sz w:val="28"/>
          <w:szCs w:val="28"/>
        </w:rPr>
        <w:t xml:space="preserve"> можно перевести как «лечение искусством». В понимании арт-терапия подразумевает такие виды творчества, как рисование, живопись, графика, лепка оригами,  </w:t>
      </w:r>
      <w:proofErr w:type="spellStart"/>
      <w:r w:rsidRPr="000A27B6">
        <w:rPr>
          <w:rFonts w:ascii="Times New Roman" w:hAnsi="Times New Roman" w:cs="Times New Roman"/>
          <w:sz w:val="28"/>
          <w:szCs w:val="28"/>
        </w:rPr>
        <w:t>библиотерапия</w:t>
      </w:r>
      <w:proofErr w:type="spellEnd"/>
      <w:r w:rsidRPr="000A27B6">
        <w:rPr>
          <w:rFonts w:ascii="Times New Roman" w:hAnsi="Times New Roman" w:cs="Times New Roman"/>
          <w:sz w:val="28"/>
          <w:szCs w:val="28"/>
        </w:rPr>
        <w:t xml:space="preserve">, музыкотерапия, </w:t>
      </w:r>
      <w:proofErr w:type="spellStart"/>
      <w:r w:rsidRPr="000A27B6">
        <w:rPr>
          <w:rFonts w:ascii="Times New Roman" w:hAnsi="Times New Roman" w:cs="Times New Roman"/>
          <w:sz w:val="28"/>
          <w:szCs w:val="28"/>
        </w:rPr>
        <w:t>цветотерапия</w:t>
      </w:r>
      <w:proofErr w:type="spellEnd"/>
      <w:r w:rsidRPr="000A27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27B6">
        <w:rPr>
          <w:rFonts w:ascii="Times New Roman" w:hAnsi="Times New Roman" w:cs="Times New Roman"/>
          <w:sz w:val="28"/>
          <w:szCs w:val="28"/>
        </w:rPr>
        <w:t>игротерапия</w:t>
      </w:r>
      <w:proofErr w:type="spellEnd"/>
      <w:r w:rsidR="00B84589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>и т</w:t>
      </w:r>
      <w:r w:rsidRPr="000A27B6">
        <w:rPr>
          <w:rFonts w:ascii="Times New Roman" w:hAnsi="Times New Roman" w:cs="Times New Roman"/>
          <w:color w:val="000000"/>
          <w:sz w:val="28"/>
          <w:szCs w:val="28"/>
        </w:rPr>
        <w:t>.д.</w:t>
      </w:r>
    </w:p>
    <w:p w:rsidR="005F74DB" w:rsidRPr="000A27B6" w:rsidRDefault="005F74DB" w:rsidP="000A27B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7B6">
        <w:rPr>
          <w:bCs/>
          <w:sz w:val="28"/>
          <w:szCs w:val="28"/>
        </w:rPr>
        <w:t>Учитывая тот факт, что полный комплекс мероприятий по вышеперечисленным методикам, может осуществить, только специалист с соответствующей квалификацией, мы использовали только отдельные элементы данных психотерапевтических методик, таких как:</w:t>
      </w:r>
      <w:r w:rsidR="0071381D" w:rsidRPr="000A27B6">
        <w:rPr>
          <w:bCs/>
          <w:sz w:val="28"/>
          <w:szCs w:val="28"/>
        </w:rPr>
        <w:t xml:space="preserve"> </w:t>
      </w:r>
      <w:r w:rsidRPr="000A27B6">
        <w:rPr>
          <w:sz w:val="28"/>
          <w:szCs w:val="28"/>
        </w:rPr>
        <w:t>просмотр видеоматериалов</w:t>
      </w:r>
      <w:r w:rsidR="005645CE" w:rsidRPr="000A27B6">
        <w:rPr>
          <w:sz w:val="28"/>
          <w:szCs w:val="28"/>
        </w:rPr>
        <w:t xml:space="preserve">, </w:t>
      </w:r>
      <w:r w:rsidRPr="000A27B6">
        <w:rPr>
          <w:bCs/>
          <w:sz w:val="28"/>
          <w:szCs w:val="28"/>
        </w:rPr>
        <w:t>прослушивание музыкальных произведений</w:t>
      </w:r>
      <w:r w:rsidRPr="000A27B6">
        <w:rPr>
          <w:sz w:val="28"/>
          <w:szCs w:val="28"/>
        </w:rPr>
        <w:t>,</w:t>
      </w:r>
      <w:r w:rsidR="0071381D" w:rsidRPr="000A27B6">
        <w:rPr>
          <w:sz w:val="28"/>
          <w:szCs w:val="28"/>
        </w:rPr>
        <w:t xml:space="preserve"> </w:t>
      </w:r>
      <w:r w:rsidRPr="000A27B6">
        <w:rPr>
          <w:sz w:val="28"/>
          <w:szCs w:val="28"/>
        </w:rPr>
        <w:t>рисование,</w:t>
      </w:r>
      <w:r w:rsidR="0071381D" w:rsidRPr="000A27B6">
        <w:rPr>
          <w:sz w:val="28"/>
          <w:szCs w:val="28"/>
        </w:rPr>
        <w:t xml:space="preserve"> </w:t>
      </w:r>
      <w:r w:rsidRPr="000A27B6">
        <w:rPr>
          <w:sz w:val="28"/>
          <w:szCs w:val="28"/>
        </w:rPr>
        <w:t>оригами,</w:t>
      </w:r>
      <w:r w:rsidR="0071381D" w:rsidRPr="000A27B6">
        <w:rPr>
          <w:sz w:val="28"/>
          <w:szCs w:val="28"/>
        </w:rPr>
        <w:t xml:space="preserve"> </w:t>
      </w:r>
      <w:r w:rsidRPr="000A27B6">
        <w:rPr>
          <w:sz w:val="28"/>
          <w:szCs w:val="28"/>
        </w:rPr>
        <w:t>чтение,</w:t>
      </w:r>
      <w:r w:rsidR="0071381D" w:rsidRPr="000A27B6">
        <w:rPr>
          <w:sz w:val="28"/>
          <w:szCs w:val="28"/>
        </w:rPr>
        <w:t xml:space="preserve"> </w:t>
      </w:r>
      <w:r w:rsidRPr="000A27B6">
        <w:rPr>
          <w:sz w:val="28"/>
          <w:szCs w:val="28"/>
        </w:rPr>
        <w:t>настольные игры.</w:t>
      </w:r>
    </w:p>
    <w:p w:rsidR="00585899" w:rsidRPr="000A27B6" w:rsidRDefault="00585899" w:rsidP="0042098E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42098E" w:rsidRPr="000A27B6" w:rsidRDefault="0042098E" w:rsidP="0042098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8</w:t>
      </w:r>
    </w:p>
    <w:p w:rsidR="005F74DB" w:rsidRPr="000A27B6" w:rsidRDefault="005F74DB" w:rsidP="000A27B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A27B6">
        <w:rPr>
          <w:bCs/>
          <w:sz w:val="28"/>
          <w:szCs w:val="28"/>
        </w:rPr>
        <w:t>В ходе исследования было сформировано две группы: группа сравнения и основная группа</w:t>
      </w:r>
      <w:r w:rsidR="005645CE" w:rsidRPr="000A27B6">
        <w:rPr>
          <w:bCs/>
          <w:sz w:val="28"/>
          <w:szCs w:val="28"/>
        </w:rPr>
        <w:t xml:space="preserve"> по 15 человек каждая, все </w:t>
      </w:r>
      <w:r w:rsidR="005645CE" w:rsidRPr="000A27B6">
        <w:rPr>
          <w:bCs/>
          <w:kern w:val="24"/>
          <w:position w:val="1"/>
          <w:sz w:val="28"/>
          <w:szCs w:val="28"/>
        </w:rPr>
        <w:t>женщины, в возрасте 30-50 лет, со 2 стадией заболевания на 7 день нахождения в стационаре на восстановительном лечении, с одинаковой медикаментозной терапией.</w:t>
      </w:r>
    </w:p>
    <w:p w:rsidR="00F62030" w:rsidRPr="000A27B6" w:rsidRDefault="00F62030" w:rsidP="006575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7543" w:rsidRPr="000A27B6" w:rsidRDefault="00657543" w:rsidP="006575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9</w:t>
      </w:r>
    </w:p>
    <w:p w:rsidR="005F74DB" w:rsidRPr="000A27B6" w:rsidRDefault="005F74DB" w:rsidP="000A27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В отделении, существует определенный распорядок дня, который предусматривает распределение лечебно-диагностичес</w:t>
      </w:r>
      <w:r w:rsidR="00FC322E" w:rsidRPr="000A27B6">
        <w:rPr>
          <w:rFonts w:ascii="Times New Roman" w:hAnsi="Times New Roman" w:cs="Times New Roman"/>
          <w:bCs/>
          <w:sz w:val="28"/>
          <w:szCs w:val="28"/>
        </w:rPr>
        <w:t>ких и иных мероприятий в течение</w:t>
      </w:r>
      <w:r w:rsidRPr="000A27B6">
        <w:rPr>
          <w:rFonts w:ascii="Times New Roman" w:hAnsi="Times New Roman" w:cs="Times New Roman"/>
          <w:bCs/>
          <w:sz w:val="28"/>
          <w:szCs w:val="28"/>
        </w:rPr>
        <w:t xml:space="preserve"> дня. В группе сравнения пациенты получали наркологическую помощь в </w:t>
      </w:r>
      <w:r w:rsidRPr="000A27B6">
        <w:rPr>
          <w:rFonts w:ascii="Times New Roman" w:hAnsi="Times New Roman" w:cs="Times New Roman"/>
          <w:bCs/>
          <w:sz w:val="28"/>
          <w:szCs w:val="28"/>
        </w:rPr>
        <w:lastRenderedPageBreak/>
        <w:t>полном объеме, соблюдая уже имеющийся распорядок дня, в основной группе в уже имеющийся распорядок дня включены  элементы малой психотерапии:</w:t>
      </w:r>
    </w:p>
    <w:p w:rsidR="005F74DB" w:rsidRPr="000A27B6" w:rsidRDefault="005F74DB" w:rsidP="000A27B6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медицинская сестра, заступая на дежурство</w:t>
      </w:r>
      <w:r w:rsidR="00F62030" w:rsidRPr="000A27B6">
        <w:rPr>
          <w:rFonts w:ascii="Times New Roman" w:hAnsi="Times New Roman" w:cs="Times New Roman"/>
          <w:bCs/>
          <w:sz w:val="28"/>
          <w:szCs w:val="28"/>
        </w:rPr>
        <w:t>,</w:t>
      </w:r>
      <w:r w:rsidRPr="000A27B6">
        <w:rPr>
          <w:rFonts w:ascii="Times New Roman" w:hAnsi="Times New Roman" w:cs="Times New Roman"/>
          <w:bCs/>
          <w:sz w:val="28"/>
          <w:szCs w:val="28"/>
        </w:rPr>
        <w:t xml:space="preserve"> всегда помнит, что её внешний вид, её эмоциональное состояние, её умение слушать и слышать пациента имеет за собой психотерапевтический эффект;</w:t>
      </w:r>
    </w:p>
    <w:p w:rsidR="005F74DB" w:rsidRPr="000A27B6" w:rsidRDefault="005F74DB" w:rsidP="000A27B6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 xml:space="preserve">самый обычный прием пищи </w:t>
      </w:r>
      <w:r w:rsidR="009A5AD0" w:rsidRPr="000A27B6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0A27B6">
        <w:rPr>
          <w:rFonts w:ascii="Times New Roman" w:hAnsi="Times New Roman" w:cs="Times New Roman"/>
          <w:bCs/>
          <w:sz w:val="28"/>
          <w:szCs w:val="28"/>
        </w:rPr>
        <w:t>завтрак, обед и ужин дополнили музыкальными произведениями, которые наполняют положительными эмоциями пациентов;</w:t>
      </w:r>
    </w:p>
    <w:p w:rsidR="005F74DB" w:rsidRPr="000A27B6" w:rsidRDefault="005F74DB" w:rsidP="000A27B6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 xml:space="preserve">такой раздел работы медицинской сестры, как профилактическая работа, дополнили процессом рисования, пациентам после прослушанной профилактической беседы предлагается нарисовать и переложить на бумагу </w:t>
      </w:r>
      <w:proofErr w:type="gramStart"/>
      <w:r w:rsidRPr="000A27B6">
        <w:rPr>
          <w:rFonts w:ascii="Times New Roman" w:hAnsi="Times New Roman" w:cs="Times New Roman"/>
          <w:bCs/>
          <w:sz w:val="28"/>
          <w:szCs w:val="28"/>
        </w:rPr>
        <w:t>услышанное</w:t>
      </w:r>
      <w:proofErr w:type="gramEnd"/>
      <w:r w:rsidRPr="000A27B6">
        <w:rPr>
          <w:rFonts w:ascii="Times New Roman" w:hAnsi="Times New Roman" w:cs="Times New Roman"/>
          <w:bCs/>
          <w:sz w:val="28"/>
          <w:szCs w:val="28"/>
        </w:rPr>
        <w:t>;</w:t>
      </w:r>
    </w:p>
    <w:p w:rsidR="005F74DB" w:rsidRPr="000A27B6" w:rsidRDefault="005F74DB" w:rsidP="000A27B6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в свободное время пациентам предлагается заняться чтением, рисование</w:t>
      </w:r>
      <w:r w:rsidR="005645CE" w:rsidRPr="000A27B6">
        <w:rPr>
          <w:rFonts w:ascii="Times New Roman" w:hAnsi="Times New Roman" w:cs="Times New Roman"/>
          <w:bCs/>
          <w:sz w:val="28"/>
          <w:szCs w:val="28"/>
        </w:rPr>
        <w:t>м, оригами, настольными играми;</w:t>
      </w:r>
    </w:p>
    <w:p w:rsidR="005F74DB" w:rsidRPr="000A27B6" w:rsidRDefault="005F74DB" w:rsidP="000A27B6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так же, в свободное время</w:t>
      </w:r>
      <w:r w:rsidR="009A5AD0" w:rsidRPr="000A27B6">
        <w:rPr>
          <w:rFonts w:ascii="Times New Roman" w:hAnsi="Times New Roman" w:cs="Times New Roman"/>
          <w:bCs/>
          <w:sz w:val="28"/>
          <w:szCs w:val="28"/>
        </w:rPr>
        <w:t>,</w:t>
      </w:r>
      <w:r w:rsidRPr="000A27B6">
        <w:rPr>
          <w:rFonts w:ascii="Times New Roman" w:hAnsi="Times New Roman" w:cs="Times New Roman"/>
          <w:bCs/>
          <w:sz w:val="28"/>
          <w:szCs w:val="28"/>
        </w:rPr>
        <w:t xml:space="preserve"> пациентам перед сном предлагались к просмотру фильмы, сказки, мультфильмы, имеющие позитивный сюжет, исключающие в себе любую пропаганду употребления психоактивных веществ или элементы насилия.</w:t>
      </w:r>
    </w:p>
    <w:p w:rsidR="005645CE" w:rsidRPr="000A27B6" w:rsidRDefault="005F74DB" w:rsidP="000A27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7B6">
        <w:rPr>
          <w:rFonts w:ascii="Times New Roman" w:hAnsi="Times New Roman" w:cs="Times New Roman"/>
          <w:sz w:val="28"/>
          <w:szCs w:val="28"/>
        </w:rPr>
        <w:t>На основании опыта работы медицинских сестер отделения, в период проведения экспериментальной части исследования, все проводимые мероприятия складываются в программу для медицинских сестер, которая способствует снижению уровня психоэмоциональных расстройств у пациентов в период пребывания в стационаре.</w:t>
      </w:r>
    </w:p>
    <w:p w:rsidR="00FC322E" w:rsidRPr="000A27B6" w:rsidRDefault="00FC322E" w:rsidP="000A27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57543" w:rsidRPr="000A27B6" w:rsidRDefault="00657543" w:rsidP="006575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10</w:t>
      </w:r>
    </w:p>
    <w:p w:rsidR="005645CE" w:rsidRPr="000A27B6" w:rsidRDefault="00657543" w:rsidP="000A27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543">
        <w:rPr>
          <w:rFonts w:ascii="Times New Roman" w:eastAsia="Times New Roman" w:hAnsi="Times New Roman" w:cs="Times New Roman"/>
          <w:bCs/>
          <w:sz w:val="28"/>
          <w:szCs w:val="28"/>
        </w:rPr>
        <w:t>В результате вышеперечисленных мероприятий</w:t>
      </w:r>
      <w:r w:rsidR="005645CE" w:rsidRPr="000A27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645CE" w:rsidRPr="000A27B6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5645CE" w:rsidRPr="000A27B6">
        <w:rPr>
          <w:rFonts w:ascii="Times New Roman" w:eastAsia="Times New Roman" w:hAnsi="Times New Roman" w:cs="Times New Roman"/>
          <w:sz w:val="28"/>
          <w:szCs w:val="28"/>
        </w:rPr>
        <w:t xml:space="preserve">меньшились факторы, приводящие к чрезмерному психоэмоциональному напряжению и тревожности. Сформировалось адекватное конструктивное поведение. Внутри отделения создана доброжелательная атмосфера и благоприятные условия для оказания квалифицированной и качественной наркологической помощи. </w:t>
      </w:r>
    </w:p>
    <w:p w:rsidR="001F0360" w:rsidRDefault="001F0360" w:rsidP="006575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</w:p>
    <w:p w:rsidR="003C24FB" w:rsidRDefault="003C24FB" w:rsidP="006575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57543" w:rsidRPr="000A27B6" w:rsidRDefault="00657543" w:rsidP="006575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11</w:t>
      </w:r>
    </w:p>
    <w:p w:rsidR="005F74DB" w:rsidRPr="000A27B6" w:rsidRDefault="005F74DB" w:rsidP="000A27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В исследовательской части в </w:t>
      </w:r>
      <w:r w:rsidR="009A5AD0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процессе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применения данной программы</w:t>
      </w:r>
      <w:r w:rsidR="003B4828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</w:t>
      </w:r>
      <w:r w:rsidR="009A5AD0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использовались определенные</w:t>
      </w:r>
      <w:r w:rsidR="003B4828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методики</w:t>
      </w:r>
      <w:r w:rsidR="009A5AD0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и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получены следующие результаты</w:t>
      </w:r>
      <w:r w:rsidR="00233E4A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.</w:t>
      </w:r>
    </w:p>
    <w:p w:rsidR="005F74DB" w:rsidRPr="000A27B6" w:rsidRDefault="001F0360" w:rsidP="000A27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П</w:t>
      </w:r>
      <w:r w:rsidR="005F74DB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оказатели </w:t>
      </w:r>
      <w:r w:rsidR="00233E4A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госпитальной шкалы тревоги и депрессии </w:t>
      </w:r>
      <w:r w:rsidR="005F74DB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по обеим шкалам на 7 день нахождения в стационаре в обеих группах указывают на клинически выраженную тревогу и депрессию. В группе сравнения данный показатель так и остается высоким на протяжении всей госпитализации, </w:t>
      </w:r>
      <w:r w:rsidR="00436B27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а </w:t>
      </w:r>
      <w:r w:rsidR="005F74DB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в основной группе показатель снижается до субклинически выраженной депрессии и тревоги. </w:t>
      </w:r>
    </w:p>
    <w:p w:rsidR="009A7B38" w:rsidRDefault="009A7B38" w:rsidP="00657543">
      <w:pPr>
        <w:tabs>
          <w:tab w:val="left" w:pos="145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kern w:val="24"/>
          <w:position w:val="1"/>
          <w:sz w:val="28"/>
          <w:szCs w:val="28"/>
        </w:rPr>
      </w:pPr>
    </w:p>
    <w:p w:rsidR="00657543" w:rsidRPr="000A27B6" w:rsidRDefault="00657543" w:rsidP="006575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12</w:t>
      </w:r>
    </w:p>
    <w:p w:rsidR="00436B27" w:rsidRPr="000A27B6" w:rsidRDefault="00233E4A" w:rsidP="000A27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Определение</w:t>
      </w:r>
      <w:r w:rsidR="005F74DB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  уровня тревожности  по методике </w:t>
      </w:r>
      <w:r w:rsidR="004306AF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Ч.</w:t>
      </w: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Д. </w:t>
      </w:r>
      <w:proofErr w:type="spellStart"/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Спилбергера</w:t>
      </w:r>
      <w:proofErr w:type="spellEnd"/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 и </w:t>
      </w:r>
      <w:r w:rsidR="005F74DB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Ю.Л. Ханин</w:t>
      </w: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а показало следующее: показатели </w:t>
      </w:r>
      <w:r w:rsidR="00436B27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личностной тревоги превалируют над показателями ситуативной (реактивной) тревоги. Показатели в обеих группах на 7 день нахождения в стационаре по шкале ситуативная (реактивная) тревога, характериз</w:t>
      </w:r>
      <w:r w:rsidR="00B5235F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уются как умеренная тревожность, а показатели по шкале личностная  тревога, характеризуются как высокая тревожность. </w:t>
      </w:r>
      <w:r w:rsidR="00436B27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Данная ситуация меняется с 14 по 21 день, показ</w:t>
      </w:r>
      <w:r w:rsidR="00B5235F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атели в группе сравнения растут</w:t>
      </w:r>
      <w:r w:rsidR="00436B27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, показатели же в основной группе наоборот падают. </w:t>
      </w:r>
    </w:p>
    <w:p w:rsidR="001F0360" w:rsidRDefault="001F0360" w:rsidP="00657543">
      <w:pPr>
        <w:pStyle w:val="a4"/>
        <w:tabs>
          <w:tab w:val="left" w:pos="145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kern w:val="24"/>
          <w:position w:val="1"/>
          <w:sz w:val="28"/>
          <w:szCs w:val="28"/>
        </w:rPr>
      </w:pPr>
    </w:p>
    <w:p w:rsidR="00657543" w:rsidRPr="000A27B6" w:rsidRDefault="00657543" w:rsidP="006575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13</w:t>
      </w:r>
    </w:p>
    <w:p w:rsidR="00B5235F" w:rsidRPr="000A27B6" w:rsidRDefault="005F74DB" w:rsidP="000A27B6">
      <w:pPr>
        <w:tabs>
          <w:tab w:val="left" w:pos="145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Диагностика личностной агрессивности Е.П. Ильин</w:t>
      </w:r>
      <w:r w:rsidR="001F49EF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а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, П.А. Ковалев</w:t>
      </w:r>
      <w:r w:rsidR="001F49EF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а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представлены показател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ями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по 8 шкалам: </w:t>
      </w:r>
      <w:proofErr w:type="spellStart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наступательность</w:t>
      </w:r>
      <w:proofErr w:type="spellEnd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, неуступчивость, нетерпимость к мнению других, мстительность, </w:t>
      </w:r>
      <w:proofErr w:type="spellStart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компромиссность</w:t>
      </w:r>
      <w:proofErr w:type="spellEnd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, вспыльчивость, обидчивость, подозрительность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. </w:t>
      </w:r>
      <w:r w:rsidR="007A0629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Они,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в свою очередь</w:t>
      </w:r>
      <w:r w:rsidR="007A0629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,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складываются в три </w:t>
      </w:r>
      <w:proofErr w:type="spellStart"/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подшкалы</w:t>
      </w:r>
      <w:proofErr w:type="spellEnd"/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: показатель позитивной агрессивности, показатель негативной агрес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softHyphen/>
        <w:t>сивности</w:t>
      </w:r>
      <w:r w:rsidR="00233E4A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и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показатель конфликтности. </w:t>
      </w:r>
    </w:p>
    <w:p w:rsidR="001F49EF" w:rsidRPr="000A27B6" w:rsidRDefault="001F49EF" w:rsidP="001F49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14</w:t>
      </w:r>
    </w:p>
    <w:p w:rsidR="005F74DB" w:rsidRPr="000A27B6" w:rsidRDefault="005F74DB" w:rsidP="000A27B6">
      <w:pPr>
        <w:tabs>
          <w:tab w:val="left" w:pos="145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При рассмотрении </w:t>
      </w:r>
      <w:proofErr w:type="spellStart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подшкал</w:t>
      </w:r>
      <w:proofErr w:type="spellEnd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данной методики был получен</w:t>
      </w:r>
      <w:r w:rsidR="00233E4A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ы 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результат</w:t>
      </w:r>
      <w:r w:rsidR="00233E4A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ы, которые вы видите на слайде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.</w:t>
      </w:r>
      <w:r w:rsidR="007A0629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</w:t>
      </w:r>
      <w:r w:rsidR="00233E4A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П</w:t>
      </w: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оказатели </w:t>
      </w:r>
      <w:r w:rsidR="00677401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с 7 по 21 день </w:t>
      </w: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в группе сравнения имеют тенденцию к росту, а показатели основной группы имеют тенденцию к уменьшени</w:t>
      </w:r>
      <w:r w:rsidR="00233E4A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ю</w:t>
      </w:r>
      <w:r w:rsidRPr="000A27B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. </w:t>
      </w:r>
    </w:p>
    <w:p w:rsidR="00657543" w:rsidRPr="000A27B6" w:rsidRDefault="00657543" w:rsidP="006575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</w:t>
      </w:r>
      <w:r w:rsidR="001F49EF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5F74DB" w:rsidRPr="000A27B6" w:rsidRDefault="00D8269D" w:rsidP="000A27B6">
      <w:pPr>
        <w:tabs>
          <w:tab w:val="left" w:pos="145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На  слайде  представлены  показатели  опросника  SF-36, по которым видна </w:t>
      </w:r>
      <w:r w:rsidR="001F49EF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положительная динамика</w:t>
      </w:r>
      <w:r w:rsidR="005F74DB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</w:t>
      </w:r>
      <w:r w:rsidR="001F49EF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в основной группе и отрицательная</w:t>
      </w:r>
      <w:r w:rsidR="005F74DB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в группе сравнения. </w:t>
      </w:r>
    </w:p>
    <w:p w:rsidR="005C18B8" w:rsidRPr="003C24FB" w:rsidRDefault="005C18B8" w:rsidP="00657543">
      <w:pPr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543" w:rsidRPr="000A27B6" w:rsidRDefault="00657543" w:rsidP="006575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</w:t>
      </w:r>
      <w:r w:rsidR="001F49EF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:rsidR="008E01FF" w:rsidRPr="000A27B6" w:rsidRDefault="008E01FF" w:rsidP="000A27B6">
      <w:pPr>
        <w:spacing w:after="0" w:line="36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7B6">
        <w:rPr>
          <w:rFonts w:ascii="Times New Roman" w:eastAsia="Times New Roman" w:hAnsi="Times New Roman" w:cs="Times New Roman"/>
          <w:sz w:val="28"/>
          <w:szCs w:val="28"/>
        </w:rPr>
        <w:t xml:space="preserve">Исходя из определения понятия психотерапии, можно сделать вывод, что действия, осуществляемые медицинскими сестрами в рамках медицинской организации, имеют психотерапевтическую природу. </w:t>
      </w:r>
      <w:r w:rsidRPr="000A27B6">
        <w:rPr>
          <w:rFonts w:ascii="Times New Roman" w:hAnsi="Times New Roman" w:cs="Times New Roman"/>
          <w:sz w:val="28"/>
          <w:szCs w:val="28"/>
        </w:rPr>
        <w:t xml:space="preserve">Использование элементов психотерапии с целью укрепления установки пациента на лечение и трезвость, это один из пунктов должностной инструкции медицинских сестер наркологического диспансера. Проведение гигиенического воспитания и пропаганды здорового образа  жизни, осуществление профессиональной деятельности в соответствии с этическим кодексом медицинской сестры России, это должностные обязанности каждого медицинского работника, которые сами по себе, исходя из определения, уже имеют </w:t>
      </w:r>
      <w:proofErr w:type="spellStart"/>
      <w:r w:rsidRPr="000A27B6">
        <w:rPr>
          <w:rFonts w:ascii="Times New Roman" w:hAnsi="Times New Roman" w:cs="Times New Roman"/>
          <w:sz w:val="28"/>
          <w:szCs w:val="28"/>
        </w:rPr>
        <w:t>психотерапевтичекий</w:t>
      </w:r>
      <w:proofErr w:type="spellEnd"/>
      <w:r w:rsidRPr="000A27B6">
        <w:rPr>
          <w:rFonts w:ascii="Times New Roman" w:hAnsi="Times New Roman" w:cs="Times New Roman"/>
          <w:sz w:val="28"/>
          <w:szCs w:val="28"/>
        </w:rPr>
        <w:t xml:space="preserve"> эффект. </w:t>
      </w:r>
    </w:p>
    <w:p w:rsidR="008E01FF" w:rsidRPr="000A27B6" w:rsidRDefault="008E01FF" w:rsidP="000A27B6">
      <w:pPr>
        <w:pStyle w:val="a4"/>
        <w:spacing w:after="0" w:line="360" w:lineRule="auto"/>
        <w:ind w:left="0" w:right="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Эмпирически нельзя не признать эффективность применения психотерапевтических элементов при психоэмоциональных расстройст</w:t>
      </w:r>
      <w:r w:rsidR="00EA2C1A" w:rsidRPr="000A27B6">
        <w:rPr>
          <w:rFonts w:ascii="Times New Roman" w:hAnsi="Times New Roman" w:cs="Times New Roman"/>
          <w:bCs/>
          <w:sz w:val="28"/>
          <w:szCs w:val="28"/>
        </w:rPr>
        <w:t>вах и их положительный эффект. Это</w:t>
      </w:r>
      <w:r w:rsidRPr="000A2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</w:t>
      </w:r>
      <w:r w:rsidR="00EA2C1A" w:rsidRPr="000A2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ило обосновать исходные позиции</w:t>
      </w:r>
      <w:r w:rsidRPr="000A2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определить инструменты воздействия: т</w:t>
      </w:r>
      <w:r w:rsidRPr="000A2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ерапия средой, т</w:t>
      </w:r>
      <w:r w:rsidRPr="000A27B6">
        <w:rPr>
          <w:rFonts w:ascii="Times New Roman" w:hAnsi="Times New Roman" w:cs="Times New Roman"/>
          <w:sz w:val="28"/>
          <w:szCs w:val="28"/>
        </w:rPr>
        <w:t>ерапия занятостью, а</w:t>
      </w:r>
      <w:r w:rsidRPr="000A27B6">
        <w:rPr>
          <w:rFonts w:ascii="Times New Roman" w:hAnsi="Times New Roman" w:cs="Times New Roman"/>
          <w:color w:val="000000"/>
          <w:sz w:val="28"/>
          <w:szCs w:val="28"/>
        </w:rPr>
        <w:t xml:space="preserve">рт-терапия, </w:t>
      </w:r>
      <w:proofErr w:type="gramStart"/>
      <w:r w:rsidRPr="000A27B6">
        <w:rPr>
          <w:rFonts w:ascii="Times New Roman" w:hAnsi="Times New Roman" w:cs="Times New Roman"/>
          <w:sz w:val="28"/>
          <w:szCs w:val="28"/>
        </w:rPr>
        <w:t>элементы</w:t>
      </w:r>
      <w:proofErr w:type="gramEnd"/>
      <w:r w:rsidRPr="000A27B6">
        <w:rPr>
          <w:rFonts w:ascii="Times New Roman" w:hAnsi="Times New Roman" w:cs="Times New Roman"/>
          <w:sz w:val="28"/>
          <w:szCs w:val="28"/>
        </w:rPr>
        <w:t xml:space="preserve"> которых целесообразно применять на практике </w:t>
      </w:r>
      <w:r w:rsidR="00EA2C1A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>в</w:t>
      </w:r>
      <w:r w:rsidR="00EA2C1A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 xml:space="preserve"> работе</w:t>
      </w:r>
      <w:r w:rsidR="00EA2C1A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 xml:space="preserve"> медицинских сестер в</w:t>
      </w:r>
      <w:r w:rsidR="00EA2C1A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EA2C1A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 xml:space="preserve">компетенции. </w:t>
      </w:r>
    </w:p>
    <w:p w:rsidR="00EA2C1A" w:rsidRPr="003C24FB" w:rsidRDefault="00EA2C1A" w:rsidP="001F4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9EF" w:rsidRPr="000A27B6" w:rsidRDefault="001F49EF" w:rsidP="001F49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17</w:t>
      </w:r>
    </w:p>
    <w:p w:rsidR="008E01FF" w:rsidRPr="000A27B6" w:rsidRDefault="008E01FF" w:rsidP="000A27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7B6">
        <w:rPr>
          <w:rFonts w:ascii="Times New Roman" w:hAnsi="Times New Roman" w:cs="Times New Roman"/>
          <w:sz w:val="28"/>
          <w:szCs w:val="28"/>
        </w:rPr>
        <w:t>Объем и функции медицинской сестры любой медицинской организации многогранны и достаточно насыщены, в течение рабочего дня она выполняет множество разноплановых мероприятий, это выполнение манипуляций и заполнение документации, это мероприятия по уходу за пациентом и санитарно-профилактическая работа и многое другое. Объем и функции,  складываются из требований профиля учреждения</w:t>
      </w:r>
      <w:r w:rsidR="00994E8A" w:rsidRPr="000A27B6">
        <w:rPr>
          <w:rFonts w:ascii="Times New Roman" w:hAnsi="Times New Roman" w:cs="Times New Roman"/>
          <w:sz w:val="28"/>
          <w:szCs w:val="28"/>
        </w:rPr>
        <w:t>, а так</w:t>
      </w:r>
      <w:r w:rsidRPr="000A27B6">
        <w:rPr>
          <w:rFonts w:ascii="Times New Roman" w:hAnsi="Times New Roman" w:cs="Times New Roman"/>
          <w:sz w:val="28"/>
          <w:szCs w:val="28"/>
        </w:rPr>
        <w:t xml:space="preserve">же нормативно-правовой базы. Рабочий день медицинской сестры расписан по минутам, нагрузки на сегодняшний момент усугубляются такой проблемой, как  дефицит кадров. И одной из задач которую, ставили перед собой, это разработка такой программы, которая бы не усугубила и без того не простую ситуацию. Данная программа и элементы психотерапии хорошо совместились с уже имеющимся распорядком дня и должностными обязанностями медицинской сестры. А её положительный эффект позволил </w:t>
      </w:r>
      <w:r w:rsidRPr="000A27B6">
        <w:rPr>
          <w:rFonts w:ascii="Times New Roman" w:hAnsi="Times New Roman" w:cs="Times New Roman"/>
          <w:sz w:val="28"/>
          <w:szCs w:val="28"/>
        </w:rPr>
        <w:lastRenderedPageBreak/>
        <w:t xml:space="preserve">пациентам отвлечься от своих тягостных мыслей и погрузиться в атмосферу внимания, понимания и заботы. </w:t>
      </w:r>
    </w:p>
    <w:p w:rsidR="00994E8A" w:rsidRPr="003C24FB" w:rsidRDefault="00994E8A" w:rsidP="001F49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49EF" w:rsidRPr="000A27B6" w:rsidRDefault="001F49EF" w:rsidP="001F49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18</w:t>
      </w:r>
    </w:p>
    <w:p w:rsidR="008E01FF" w:rsidRPr="000A27B6" w:rsidRDefault="008E01FF" w:rsidP="000A27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 xml:space="preserve">Первое наркологическое отделение, в рамках которого проходило данное исследование, это в первую очередь прекрасный коллектив, в котором, начиная от заведующей отделением и заканчивая младшим персоналом, работают квалифицированные специалисты с высоким уровнем профессионализма. Персоналу свойственны такие качества как доброта, отзывчивость, умение сопереживать и прийти на помощь. Все это было, есть и будет всегда составляющими любого сотрудника медицинской организации и этого коллектива в частности, мы не открыли ничего нового, мы просто постарались атмосферу в отделении сделать приветливой и радушной, организовать досуг и сделать пребывание пациента в отделении максимально комфортным, сведя к минимуму психоэмоциональные расстройства пациентов. </w:t>
      </w:r>
    </w:p>
    <w:p w:rsidR="00EA2C1A" w:rsidRPr="003C24FB" w:rsidRDefault="00EA2C1A" w:rsidP="001F49EF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1F49EF" w:rsidRPr="000A27B6" w:rsidRDefault="001F49EF" w:rsidP="001F49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19</w:t>
      </w:r>
    </w:p>
    <w:p w:rsidR="005F74DB" w:rsidRPr="000A27B6" w:rsidRDefault="00B577F6" w:rsidP="000A27B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результате проведенного исследования можно сделать следующие в</w:t>
      </w:r>
      <w:r w:rsidR="005F74DB" w:rsidRPr="001F49EF">
        <w:rPr>
          <w:sz w:val="28"/>
          <w:szCs w:val="28"/>
        </w:rPr>
        <w:t>ыводы</w:t>
      </w:r>
      <w:r w:rsidR="000C6513" w:rsidRPr="000A27B6">
        <w:rPr>
          <w:b/>
          <w:sz w:val="28"/>
          <w:szCs w:val="28"/>
        </w:rPr>
        <w:t>:</w:t>
      </w:r>
    </w:p>
    <w:p w:rsidR="005F74DB" w:rsidRPr="000A27B6" w:rsidRDefault="005F74DB" w:rsidP="0089697B">
      <w:pPr>
        <w:pStyle w:val="a3"/>
        <w:numPr>
          <w:ilvl w:val="1"/>
          <w:numId w:val="12"/>
        </w:numPr>
        <w:tabs>
          <w:tab w:val="clear" w:pos="1440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Cs/>
          <w:kern w:val="24"/>
          <w:position w:val="1"/>
          <w:sz w:val="28"/>
          <w:szCs w:val="28"/>
        </w:rPr>
      </w:pPr>
      <w:r w:rsidRPr="000A27B6">
        <w:rPr>
          <w:bCs/>
          <w:kern w:val="24"/>
          <w:position w:val="1"/>
          <w:sz w:val="28"/>
          <w:szCs w:val="28"/>
        </w:rPr>
        <w:t>проблема психоэмоциональных расстройств у наркологических пациентов в группе сравнения ярко выражена, а в основной группе имеет положительную динамику, что указывает на эффективность проводимых мероприятий;</w:t>
      </w:r>
    </w:p>
    <w:p w:rsidR="005F74DB" w:rsidRPr="000A27B6" w:rsidRDefault="006A4C9C" w:rsidP="0089697B">
      <w:pPr>
        <w:pStyle w:val="a3"/>
        <w:numPr>
          <w:ilvl w:val="1"/>
          <w:numId w:val="12"/>
        </w:numPr>
        <w:tabs>
          <w:tab w:val="clear" w:pos="1440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Cs/>
          <w:kern w:val="24"/>
          <w:position w:val="1"/>
          <w:sz w:val="28"/>
          <w:szCs w:val="28"/>
        </w:rPr>
      </w:pPr>
      <w:r w:rsidRPr="000A27B6">
        <w:rPr>
          <w:bCs/>
          <w:kern w:val="24"/>
          <w:position w:val="1"/>
          <w:sz w:val="28"/>
          <w:szCs w:val="28"/>
        </w:rPr>
        <w:t>разработана программа</w:t>
      </w:r>
      <w:r w:rsidR="005F74DB" w:rsidRPr="000A27B6">
        <w:rPr>
          <w:bCs/>
          <w:kern w:val="24"/>
          <w:position w:val="1"/>
          <w:sz w:val="28"/>
          <w:szCs w:val="28"/>
        </w:rPr>
        <w:t xml:space="preserve"> для медицинских сестер</w:t>
      </w:r>
      <w:r w:rsidRPr="000A27B6">
        <w:rPr>
          <w:bCs/>
          <w:kern w:val="24"/>
          <w:position w:val="1"/>
          <w:sz w:val="28"/>
          <w:szCs w:val="28"/>
        </w:rPr>
        <w:t>,</w:t>
      </w:r>
      <w:r w:rsidR="005F74DB" w:rsidRPr="000A27B6">
        <w:rPr>
          <w:bCs/>
          <w:kern w:val="24"/>
          <w:position w:val="1"/>
          <w:sz w:val="28"/>
          <w:szCs w:val="28"/>
        </w:rPr>
        <w:t xml:space="preserve"> способствующая снижению уровня психоэмоциональных расстройств у пациентов в период пребывания в наркологическом стационаре;</w:t>
      </w:r>
    </w:p>
    <w:p w:rsidR="005F74DB" w:rsidRPr="000A27B6" w:rsidRDefault="005F74DB" w:rsidP="0089697B">
      <w:pPr>
        <w:pStyle w:val="a3"/>
        <w:numPr>
          <w:ilvl w:val="1"/>
          <w:numId w:val="12"/>
        </w:numPr>
        <w:tabs>
          <w:tab w:val="clear" w:pos="1440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Cs/>
          <w:kern w:val="24"/>
          <w:position w:val="1"/>
          <w:sz w:val="28"/>
          <w:szCs w:val="28"/>
        </w:rPr>
      </w:pPr>
      <w:r w:rsidRPr="000A27B6">
        <w:rPr>
          <w:bCs/>
          <w:kern w:val="24"/>
          <w:position w:val="1"/>
          <w:sz w:val="28"/>
          <w:szCs w:val="28"/>
        </w:rPr>
        <w:t>разработанная</w:t>
      </w:r>
      <w:r w:rsidR="006A4C9C" w:rsidRPr="000A27B6">
        <w:rPr>
          <w:bCs/>
          <w:kern w:val="24"/>
          <w:position w:val="1"/>
          <w:sz w:val="28"/>
          <w:szCs w:val="28"/>
        </w:rPr>
        <w:t xml:space="preserve"> в результате исследования</w:t>
      </w:r>
      <w:r w:rsidRPr="000A27B6">
        <w:rPr>
          <w:bCs/>
          <w:kern w:val="24"/>
          <w:position w:val="1"/>
          <w:sz w:val="28"/>
          <w:szCs w:val="28"/>
        </w:rPr>
        <w:t xml:space="preserve"> программа для медицинских сестер по снижению уровня психоэмоциональных расстройств у пациентов в период пребывания в наркологическом стационаре дала положительный результат, что свидетельствует об её эффективности. </w:t>
      </w:r>
    </w:p>
    <w:p w:rsidR="004E7294" w:rsidRDefault="004E7294" w:rsidP="003C24FB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B577F6" w:rsidRDefault="0089697B" w:rsidP="003C24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20</w:t>
      </w:r>
      <w:r w:rsidR="003C24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89697B" w:rsidRPr="003C24FB" w:rsidRDefault="0089697B" w:rsidP="003C2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4FB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89697B" w:rsidRPr="003C24FB" w:rsidSect="000A27B6">
      <w:footerReference w:type="default" r:id="rId7"/>
      <w:footerReference w:type="first" r:id="rId8"/>
      <w:pgSz w:w="11906" w:h="16838"/>
      <w:pgMar w:top="851" w:right="851" w:bottom="851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C32" w:rsidRDefault="00517C32">
      <w:pPr>
        <w:spacing w:after="0" w:line="240" w:lineRule="auto"/>
      </w:pPr>
      <w:r>
        <w:separator/>
      </w:r>
    </w:p>
  </w:endnote>
  <w:endnote w:type="continuationSeparator" w:id="0">
    <w:p w:rsidR="00517C32" w:rsidRDefault="0051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25865"/>
      <w:docPartObj>
        <w:docPartGallery w:val="Page Numbers (Bottom of Page)"/>
        <w:docPartUnique/>
      </w:docPartObj>
    </w:sdtPr>
    <w:sdtContent>
      <w:p w:rsidR="00EC0174" w:rsidRDefault="004E3630">
        <w:pPr>
          <w:pStyle w:val="a6"/>
          <w:jc w:val="center"/>
        </w:pPr>
        <w:r>
          <w:fldChar w:fldCharType="begin"/>
        </w:r>
        <w:r w:rsidR="000C0FA4">
          <w:instrText xml:space="preserve"> PAGE   \* MERGEFORMAT </w:instrText>
        </w:r>
        <w:r>
          <w:fldChar w:fldCharType="separate"/>
        </w:r>
        <w:r w:rsidR="00B577F6">
          <w:rPr>
            <w:noProof/>
          </w:rPr>
          <w:t>6</w:t>
        </w:r>
        <w:r>
          <w:fldChar w:fldCharType="end"/>
        </w:r>
      </w:p>
    </w:sdtContent>
  </w:sdt>
  <w:p w:rsidR="00EC0174" w:rsidRDefault="00517C3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4358874"/>
      <w:docPartObj>
        <w:docPartGallery w:val="Page Numbers (Bottom of Page)"/>
        <w:docPartUnique/>
      </w:docPartObj>
    </w:sdtPr>
    <w:sdtContent>
      <w:p w:rsidR="000A27B6" w:rsidRDefault="004E3630">
        <w:pPr>
          <w:pStyle w:val="a6"/>
          <w:jc w:val="center"/>
        </w:pPr>
        <w:r>
          <w:fldChar w:fldCharType="begin"/>
        </w:r>
        <w:r w:rsidR="000A27B6">
          <w:instrText>PAGE   \* MERGEFORMAT</w:instrText>
        </w:r>
        <w:r>
          <w:fldChar w:fldCharType="separate"/>
        </w:r>
        <w:r w:rsidR="00B577F6">
          <w:rPr>
            <w:noProof/>
          </w:rPr>
          <w:t>1</w:t>
        </w:r>
        <w:r>
          <w:fldChar w:fldCharType="end"/>
        </w:r>
      </w:p>
    </w:sdtContent>
  </w:sdt>
  <w:p w:rsidR="000A27B6" w:rsidRDefault="000A27B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C32" w:rsidRDefault="00517C32">
      <w:pPr>
        <w:spacing w:after="0" w:line="240" w:lineRule="auto"/>
      </w:pPr>
      <w:r>
        <w:separator/>
      </w:r>
    </w:p>
  </w:footnote>
  <w:footnote w:type="continuationSeparator" w:id="0">
    <w:p w:rsidR="00517C32" w:rsidRDefault="00517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2678"/>
    <w:multiLevelType w:val="multilevel"/>
    <w:tmpl w:val="2460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867D8"/>
    <w:multiLevelType w:val="hybridMultilevel"/>
    <w:tmpl w:val="4CD4EC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9B0DAC"/>
    <w:multiLevelType w:val="hybridMultilevel"/>
    <w:tmpl w:val="69BE2F3A"/>
    <w:lvl w:ilvl="0" w:tplc="1BA62AB4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84A7865"/>
    <w:multiLevelType w:val="hybridMultilevel"/>
    <w:tmpl w:val="1B5E2B76"/>
    <w:lvl w:ilvl="0" w:tplc="B5621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BA4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9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42DF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60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23A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A297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A42E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980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9F0410F"/>
    <w:multiLevelType w:val="hybridMultilevel"/>
    <w:tmpl w:val="29EEF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2D4EB4"/>
    <w:multiLevelType w:val="multilevel"/>
    <w:tmpl w:val="0F36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570133"/>
    <w:multiLevelType w:val="hybridMultilevel"/>
    <w:tmpl w:val="483C7A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853488"/>
    <w:multiLevelType w:val="multilevel"/>
    <w:tmpl w:val="E126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A848CC"/>
    <w:multiLevelType w:val="hybridMultilevel"/>
    <w:tmpl w:val="FF7CD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22A50"/>
    <w:multiLevelType w:val="hybridMultilevel"/>
    <w:tmpl w:val="DD6E419A"/>
    <w:lvl w:ilvl="0" w:tplc="33E42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30D7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23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7CE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5C7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2E8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74E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A25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ADB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1626A71"/>
    <w:multiLevelType w:val="hybridMultilevel"/>
    <w:tmpl w:val="779E4AA2"/>
    <w:lvl w:ilvl="0" w:tplc="B8427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EA3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28D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B4F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E25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1E8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580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F2B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9C1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9381316"/>
    <w:multiLevelType w:val="hybridMultilevel"/>
    <w:tmpl w:val="C89A50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A577F72"/>
    <w:multiLevelType w:val="hybridMultilevel"/>
    <w:tmpl w:val="1F0C543E"/>
    <w:lvl w:ilvl="0" w:tplc="1FAE9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92E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048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22B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C0C2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22F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EB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2DC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D83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0491595"/>
    <w:multiLevelType w:val="multilevel"/>
    <w:tmpl w:val="588A0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456410"/>
    <w:multiLevelType w:val="hybridMultilevel"/>
    <w:tmpl w:val="1B6AFD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225A6B"/>
    <w:multiLevelType w:val="hybridMultilevel"/>
    <w:tmpl w:val="E30243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1D95151"/>
    <w:multiLevelType w:val="hybridMultilevel"/>
    <w:tmpl w:val="21A8B4FE"/>
    <w:lvl w:ilvl="0" w:tplc="3ECA2812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color w:val="auto"/>
      </w:rPr>
    </w:lvl>
    <w:lvl w:ilvl="1" w:tplc="0419000F">
      <w:start w:val="1"/>
      <w:numFmt w:val="decimal"/>
      <w:lvlText w:val="%2."/>
      <w:lvlJc w:val="left"/>
      <w:pPr>
        <w:ind w:left="3621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72002D05"/>
    <w:multiLevelType w:val="hybridMultilevel"/>
    <w:tmpl w:val="C7E8A0BC"/>
    <w:lvl w:ilvl="0" w:tplc="F9B8B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389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9AA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B21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802F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6212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023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647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08C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3AD71C2"/>
    <w:multiLevelType w:val="hybridMultilevel"/>
    <w:tmpl w:val="E53E22EE"/>
    <w:lvl w:ilvl="0" w:tplc="75C0B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023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2686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4A9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EC06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ECE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90F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9A9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8D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85A62EE"/>
    <w:multiLevelType w:val="hybridMultilevel"/>
    <w:tmpl w:val="00A623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12"/>
  </w:num>
  <w:num w:numId="5">
    <w:abstractNumId w:val="6"/>
  </w:num>
  <w:num w:numId="6">
    <w:abstractNumId w:val="4"/>
  </w:num>
  <w:num w:numId="7">
    <w:abstractNumId w:val="15"/>
  </w:num>
  <w:num w:numId="8">
    <w:abstractNumId w:val="19"/>
  </w:num>
  <w:num w:numId="9">
    <w:abstractNumId w:val="1"/>
  </w:num>
  <w:num w:numId="10">
    <w:abstractNumId w:val="11"/>
  </w:num>
  <w:num w:numId="11">
    <w:abstractNumId w:val="18"/>
  </w:num>
  <w:num w:numId="12">
    <w:abstractNumId w:val="9"/>
  </w:num>
  <w:num w:numId="13">
    <w:abstractNumId w:val="13"/>
  </w:num>
  <w:num w:numId="14">
    <w:abstractNumId w:val="5"/>
  </w:num>
  <w:num w:numId="15">
    <w:abstractNumId w:val="0"/>
  </w:num>
  <w:num w:numId="16">
    <w:abstractNumId w:val="7"/>
  </w:num>
  <w:num w:numId="17">
    <w:abstractNumId w:val="8"/>
  </w:num>
  <w:num w:numId="18">
    <w:abstractNumId w:val="16"/>
  </w:num>
  <w:num w:numId="19">
    <w:abstractNumId w:val="2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74DB"/>
    <w:rsid w:val="0006088B"/>
    <w:rsid w:val="00085CF2"/>
    <w:rsid w:val="000A0FAC"/>
    <w:rsid w:val="000A27B6"/>
    <w:rsid w:val="000C0FA4"/>
    <w:rsid w:val="000C6513"/>
    <w:rsid w:val="00142EAE"/>
    <w:rsid w:val="001F0360"/>
    <w:rsid w:val="001F49EF"/>
    <w:rsid w:val="00233E4A"/>
    <w:rsid w:val="00246807"/>
    <w:rsid w:val="0029772F"/>
    <w:rsid w:val="002A6781"/>
    <w:rsid w:val="002A7D8B"/>
    <w:rsid w:val="002C4DA9"/>
    <w:rsid w:val="0036323F"/>
    <w:rsid w:val="003B4828"/>
    <w:rsid w:val="003C24FB"/>
    <w:rsid w:val="0042098E"/>
    <w:rsid w:val="004306AF"/>
    <w:rsid w:val="00436B27"/>
    <w:rsid w:val="004C4A92"/>
    <w:rsid w:val="004E3630"/>
    <w:rsid w:val="004E7294"/>
    <w:rsid w:val="004F1C5C"/>
    <w:rsid w:val="00517C32"/>
    <w:rsid w:val="005645CE"/>
    <w:rsid w:val="00582BF9"/>
    <w:rsid w:val="00585899"/>
    <w:rsid w:val="005C18B8"/>
    <w:rsid w:val="005C6C9F"/>
    <w:rsid w:val="005F74DB"/>
    <w:rsid w:val="00657543"/>
    <w:rsid w:val="00677401"/>
    <w:rsid w:val="00687BC7"/>
    <w:rsid w:val="006A4C9C"/>
    <w:rsid w:val="006B37EC"/>
    <w:rsid w:val="0071381D"/>
    <w:rsid w:val="00777EB1"/>
    <w:rsid w:val="007A0629"/>
    <w:rsid w:val="007F1DAC"/>
    <w:rsid w:val="008356F3"/>
    <w:rsid w:val="0089697B"/>
    <w:rsid w:val="008B6B4D"/>
    <w:rsid w:val="008E01FF"/>
    <w:rsid w:val="008E61C3"/>
    <w:rsid w:val="00915D4F"/>
    <w:rsid w:val="0091638E"/>
    <w:rsid w:val="009227DA"/>
    <w:rsid w:val="00953C65"/>
    <w:rsid w:val="00994E8A"/>
    <w:rsid w:val="009A58B5"/>
    <w:rsid w:val="009A5AD0"/>
    <w:rsid w:val="009A7B38"/>
    <w:rsid w:val="009C59BF"/>
    <w:rsid w:val="00A14167"/>
    <w:rsid w:val="00A16035"/>
    <w:rsid w:val="00A4025A"/>
    <w:rsid w:val="00AB5036"/>
    <w:rsid w:val="00B313B5"/>
    <w:rsid w:val="00B34796"/>
    <w:rsid w:val="00B5235F"/>
    <w:rsid w:val="00B577F6"/>
    <w:rsid w:val="00B84589"/>
    <w:rsid w:val="00C07CC3"/>
    <w:rsid w:val="00C16EEF"/>
    <w:rsid w:val="00CB22B3"/>
    <w:rsid w:val="00CD18C2"/>
    <w:rsid w:val="00CF72A0"/>
    <w:rsid w:val="00D16631"/>
    <w:rsid w:val="00D238BC"/>
    <w:rsid w:val="00D8269D"/>
    <w:rsid w:val="00DA6C27"/>
    <w:rsid w:val="00E36D36"/>
    <w:rsid w:val="00E65C9B"/>
    <w:rsid w:val="00EA2C1A"/>
    <w:rsid w:val="00F42A1C"/>
    <w:rsid w:val="00F62030"/>
    <w:rsid w:val="00F87EA0"/>
    <w:rsid w:val="00FB1B39"/>
    <w:rsid w:val="00FC3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C3"/>
  </w:style>
  <w:style w:type="paragraph" w:styleId="2">
    <w:name w:val="heading 2"/>
    <w:basedOn w:val="a"/>
    <w:next w:val="a"/>
    <w:link w:val="20"/>
    <w:uiPriority w:val="9"/>
    <w:unhideWhenUsed/>
    <w:qFormat/>
    <w:rsid w:val="005F74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74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Normal (Web)"/>
    <w:basedOn w:val="a"/>
    <w:uiPriority w:val="99"/>
    <w:unhideWhenUsed/>
    <w:rsid w:val="005F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F74DB"/>
    <w:pPr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5F74DB"/>
    <w:rPr>
      <w:b/>
      <w:bCs/>
    </w:rPr>
  </w:style>
  <w:style w:type="paragraph" w:customStyle="1" w:styleId="Default">
    <w:name w:val="Default"/>
    <w:rsid w:val="005F74D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rsid w:val="005F74D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5F74DB"/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F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74D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1416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6323F"/>
  </w:style>
  <w:style w:type="paragraph" w:styleId="ab">
    <w:name w:val="header"/>
    <w:basedOn w:val="a"/>
    <w:link w:val="ac"/>
    <w:uiPriority w:val="99"/>
    <w:unhideWhenUsed/>
    <w:rsid w:val="00B845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458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ОПСА</cp:lastModifiedBy>
  <cp:revision>3</cp:revision>
  <cp:lastPrinted>2014-07-30T07:07:00Z</cp:lastPrinted>
  <dcterms:created xsi:type="dcterms:W3CDTF">2014-10-27T07:26:00Z</dcterms:created>
  <dcterms:modified xsi:type="dcterms:W3CDTF">2014-10-27T15:34:00Z</dcterms:modified>
</cp:coreProperties>
</file>