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A2" w:rsidRPr="005B060F" w:rsidRDefault="00A461A2" w:rsidP="005B060F">
      <w:pPr>
        <w:spacing w:line="240" w:lineRule="auto"/>
        <w:jc w:val="center"/>
        <w:rPr>
          <w:rFonts w:ascii="Times New Roman" w:hAnsi="Times New Roman"/>
          <w:b/>
          <w:bCs/>
          <w:iCs/>
          <w:caps/>
          <w:sz w:val="24"/>
          <w:szCs w:val="24"/>
        </w:rPr>
      </w:pPr>
      <w:r w:rsidRPr="005B060F">
        <w:rPr>
          <w:rFonts w:ascii="Times New Roman" w:hAnsi="Times New Roman"/>
          <w:b/>
          <w:bCs/>
          <w:iCs/>
          <w:caps/>
          <w:sz w:val="24"/>
          <w:szCs w:val="24"/>
        </w:rPr>
        <w:t>Физиотерапия</w:t>
      </w:r>
      <w:r w:rsidRPr="005B060F">
        <w:rPr>
          <w:rFonts w:ascii="Times New Roman" w:eastAsia="+mj-ea" w:hAnsi="Times New Roman"/>
          <w:b/>
          <w:bCs/>
          <w:iCs/>
          <w:caps/>
          <w:shadow/>
          <w:sz w:val="24"/>
          <w:szCs w:val="24"/>
        </w:rPr>
        <w:t xml:space="preserve"> </w:t>
      </w:r>
      <w:r w:rsidRPr="005B060F">
        <w:rPr>
          <w:rFonts w:ascii="Times New Roman" w:hAnsi="Times New Roman"/>
          <w:b/>
          <w:bCs/>
          <w:iCs/>
          <w:caps/>
          <w:sz w:val="24"/>
          <w:szCs w:val="24"/>
        </w:rPr>
        <w:t>при гипертонической бол</w:t>
      </w:r>
      <w:bookmarkStart w:id="0" w:name="_GoBack"/>
      <w:bookmarkEnd w:id="0"/>
      <w:r w:rsidRPr="005B060F">
        <w:rPr>
          <w:rFonts w:ascii="Times New Roman" w:hAnsi="Times New Roman"/>
          <w:b/>
          <w:bCs/>
          <w:iCs/>
          <w:caps/>
          <w:sz w:val="24"/>
          <w:szCs w:val="24"/>
        </w:rPr>
        <w:t>езни</w:t>
      </w:r>
    </w:p>
    <w:p w:rsidR="005B060F" w:rsidRPr="005B060F" w:rsidRDefault="005B060F" w:rsidP="005B060F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A461A2" w:rsidRPr="005B060F" w:rsidRDefault="005B060F" w:rsidP="005B060F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5B060F">
        <w:rPr>
          <w:rFonts w:ascii="Times New Roman" w:hAnsi="Times New Roman"/>
          <w:b/>
          <w:sz w:val="24"/>
          <w:szCs w:val="24"/>
        </w:rPr>
        <w:t>С.Г</w:t>
      </w:r>
      <w:proofErr w:type="spellEnd"/>
      <w:r w:rsidRPr="005B060F">
        <w:rPr>
          <w:rFonts w:ascii="Times New Roman" w:hAnsi="Times New Roman"/>
          <w:b/>
          <w:sz w:val="24"/>
          <w:szCs w:val="24"/>
        </w:rPr>
        <w:t>.</w:t>
      </w:r>
      <w:r w:rsidRPr="005B060F">
        <w:rPr>
          <w:rFonts w:ascii="Times New Roman" w:hAnsi="Times New Roman"/>
          <w:b/>
          <w:sz w:val="24"/>
          <w:szCs w:val="24"/>
        </w:rPr>
        <w:t xml:space="preserve"> </w:t>
      </w:r>
      <w:r w:rsidR="00A461A2" w:rsidRPr="005B060F">
        <w:rPr>
          <w:rFonts w:ascii="Times New Roman" w:hAnsi="Times New Roman"/>
          <w:b/>
          <w:sz w:val="24"/>
          <w:szCs w:val="24"/>
        </w:rPr>
        <w:t xml:space="preserve">Татаркина, </w:t>
      </w:r>
    </w:p>
    <w:p w:rsidR="00A461A2" w:rsidRPr="005B060F" w:rsidRDefault="00A461A2" w:rsidP="005B060F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5B060F">
        <w:rPr>
          <w:rFonts w:ascii="Times New Roman" w:hAnsi="Times New Roman"/>
          <w:b/>
          <w:sz w:val="24"/>
          <w:szCs w:val="24"/>
        </w:rPr>
        <w:t>медицинская сестра по физиотерапии</w:t>
      </w:r>
    </w:p>
    <w:p w:rsidR="00A461A2" w:rsidRPr="005B060F" w:rsidRDefault="00A461A2" w:rsidP="005B060F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5B060F">
        <w:rPr>
          <w:rFonts w:ascii="Times New Roman" w:hAnsi="Times New Roman"/>
          <w:b/>
          <w:sz w:val="24"/>
          <w:szCs w:val="24"/>
        </w:rPr>
        <w:t>физиотерапевтического отделения</w:t>
      </w:r>
    </w:p>
    <w:p w:rsidR="00A461A2" w:rsidRPr="005B060F" w:rsidRDefault="00A461A2" w:rsidP="005B060F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5B060F">
        <w:rPr>
          <w:rFonts w:ascii="Times New Roman" w:hAnsi="Times New Roman"/>
          <w:b/>
          <w:sz w:val="24"/>
          <w:szCs w:val="24"/>
        </w:rPr>
        <w:t>БУЗОО «</w:t>
      </w:r>
      <w:proofErr w:type="spellStart"/>
      <w:r w:rsidRPr="005B060F">
        <w:rPr>
          <w:rFonts w:ascii="Times New Roman" w:hAnsi="Times New Roman"/>
          <w:b/>
          <w:sz w:val="24"/>
          <w:szCs w:val="24"/>
        </w:rPr>
        <w:t>Ц</w:t>
      </w:r>
      <w:r w:rsidR="005B060F" w:rsidRPr="005B060F">
        <w:rPr>
          <w:rFonts w:ascii="Times New Roman" w:hAnsi="Times New Roman"/>
          <w:b/>
          <w:sz w:val="24"/>
          <w:szCs w:val="24"/>
        </w:rPr>
        <w:t>В</w:t>
      </w:r>
      <w:r w:rsidRPr="005B060F">
        <w:rPr>
          <w:rFonts w:ascii="Times New Roman" w:hAnsi="Times New Roman"/>
          <w:b/>
          <w:sz w:val="24"/>
          <w:szCs w:val="24"/>
        </w:rPr>
        <w:t>МР</w:t>
      </w:r>
      <w:proofErr w:type="spellEnd"/>
      <w:r w:rsidRPr="005B060F">
        <w:rPr>
          <w:rFonts w:ascii="Times New Roman" w:hAnsi="Times New Roman"/>
          <w:b/>
          <w:sz w:val="24"/>
          <w:szCs w:val="24"/>
        </w:rPr>
        <w:t>»</w:t>
      </w:r>
    </w:p>
    <w:p w:rsidR="00A461A2" w:rsidRPr="005B060F" w:rsidRDefault="00A461A2" w:rsidP="005B060F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2433E5" w:rsidRPr="005B060F" w:rsidRDefault="005B060F" w:rsidP="005B060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B060F">
        <w:rPr>
          <w:rFonts w:ascii="Times New Roman" w:hAnsi="Times New Roman"/>
          <w:b/>
          <w:caps/>
          <w:sz w:val="24"/>
          <w:szCs w:val="24"/>
          <w:u w:val="single"/>
        </w:rPr>
        <w:t>С</w:t>
      </w:r>
      <w:r w:rsidR="002433E5" w:rsidRPr="005B060F">
        <w:rPr>
          <w:rFonts w:ascii="Times New Roman" w:hAnsi="Times New Roman"/>
          <w:b/>
          <w:caps/>
          <w:sz w:val="24"/>
          <w:szCs w:val="24"/>
          <w:u w:val="single"/>
        </w:rPr>
        <w:t>лайд № 1</w:t>
      </w:r>
    </w:p>
    <w:p w:rsidR="009133B5" w:rsidRPr="005B060F" w:rsidRDefault="009133B5" w:rsidP="005B060F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B060F">
        <w:rPr>
          <w:rFonts w:ascii="Times New Roman" w:hAnsi="Times New Roman"/>
          <w:sz w:val="28"/>
          <w:szCs w:val="28"/>
        </w:rPr>
        <w:t xml:space="preserve">В комплексном лечении гипертонической болезни, наряду с правильной организацией общего режима, назначением </w:t>
      </w:r>
      <w:proofErr w:type="spellStart"/>
      <w:r w:rsidRPr="005B060F">
        <w:rPr>
          <w:rFonts w:ascii="Times New Roman" w:hAnsi="Times New Roman"/>
          <w:sz w:val="28"/>
          <w:szCs w:val="28"/>
        </w:rPr>
        <w:t>гипохлоридной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диеты, применением медикаментозных средств и психотерапии, широко используются физиотерапевтические методы. Лечение ими должно проводиться дифференцированно в зависимости от состояния больного, стадии и фазы заболевания, степени поражения </w:t>
      </w:r>
      <w:proofErr w:type="gramStart"/>
      <w:r w:rsidRPr="005B060F"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системы, нарушения обмена веществ, эндокринно-вегетативных функций и сопутствующих заболеваний. Наилучшие результаты даёт применение физиотерапии в ранние стадии заболевания, когда клинические проявления носят функциональный характер. </w:t>
      </w:r>
    </w:p>
    <w:p w:rsidR="009133B5" w:rsidRPr="005B060F" w:rsidRDefault="009133B5" w:rsidP="005B06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060F" w:rsidRPr="005B060F" w:rsidRDefault="009133B5" w:rsidP="005B060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B060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2 </w:t>
      </w:r>
    </w:p>
    <w:p w:rsidR="009133B5" w:rsidRPr="005B060F" w:rsidRDefault="005B060F" w:rsidP="005B06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Задачи физиотерапии</w:t>
      </w:r>
    </w:p>
    <w:p w:rsidR="009133B5" w:rsidRPr="005B060F" w:rsidRDefault="009133B5" w:rsidP="005B060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улучшить центральную регуляцию сосудистого тонуса, общую и регионарную гемодинамику, почечный кровоток; </w:t>
      </w:r>
    </w:p>
    <w:p w:rsidR="009133B5" w:rsidRPr="005B060F" w:rsidRDefault="009133B5" w:rsidP="005B060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нормализовать функциональное состояние вегетативной нервной системы; </w:t>
      </w:r>
    </w:p>
    <w:p w:rsidR="009133B5" w:rsidRPr="005B060F" w:rsidRDefault="009133B5" w:rsidP="005B060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снизить артериальное давление, периферическое сосудистое сопротивление;</w:t>
      </w:r>
    </w:p>
    <w:p w:rsidR="009133B5" w:rsidRPr="005B060F" w:rsidRDefault="009133B5" w:rsidP="005B060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 повысить уровень компенсаторно-приспособительных механизмов.</w:t>
      </w:r>
    </w:p>
    <w:p w:rsidR="009133B5" w:rsidRPr="005B060F" w:rsidRDefault="009133B5" w:rsidP="005B060F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B060F" w:rsidRPr="00B977EB" w:rsidRDefault="009133B5" w:rsidP="00B977EB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B977EB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3 </w:t>
      </w:r>
    </w:p>
    <w:p w:rsidR="009133B5" w:rsidRPr="00B977EB" w:rsidRDefault="00B977EB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77EB">
        <w:rPr>
          <w:rFonts w:ascii="Times New Roman" w:hAnsi="Times New Roman"/>
          <w:sz w:val="28"/>
          <w:szCs w:val="28"/>
        </w:rPr>
        <w:t>Противопоказания:</w:t>
      </w:r>
    </w:p>
    <w:p w:rsidR="009133B5" w:rsidRPr="005B060F" w:rsidRDefault="009133B5" w:rsidP="005B060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Гипертонический криз; </w:t>
      </w:r>
    </w:p>
    <w:p w:rsidR="009133B5" w:rsidRPr="005B060F" w:rsidRDefault="009133B5" w:rsidP="005B060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резкое повышение артериального давления без клинических проявлений криза;</w:t>
      </w:r>
    </w:p>
    <w:p w:rsidR="009133B5" w:rsidRPr="005B060F" w:rsidRDefault="009133B5" w:rsidP="005B060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недостаточность кровообращения выше </w:t>
      </w:r>
      <w:r w:rsidRPr="005B060F">
        <w:rPr>
          <w:rFonts w:ascii="Times New Roman" w:hAnsi="Times New Roman"/>
          <w:sz w:val="28"/>
          <w:szCs w:val="28"/>
          <w:lang w:val="en-US"/>
        </w:rPr>
        <w:t>II</w:t>
      </w:r>
      <w:proofErr w:type="gramStart"/>
      <w:r w:rsidRPr="005B060F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стадии - для </w:t>
      </w:r>
      <w:proofErr w:type="spellStart"/>
      <w:r w:rsidRPr="005B060F">
        <w:rPr>
          <w:rFonts w:ascii="Times New Roman" w:hAnsi="Times New Roman"/>
          <w:sz w:val="28"/>
          <w:szCs w:val="28"/>
        </w:rPr>
        <w:t>электромагнитотерапии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и выше </w:t>
      </w:r>
      <w:r w:rsidRPr="005B060F">
        <w:rPr>
          <w:rFonts w:ascii="Times New Roman" w:hAnsi="Times New Roman"/>
          <w:sz w:val="28"/>
          <w:szCs w:val="28"/>
          <w:lang w:val="en-US"/>
        </w:rPr>
        <w:t>I</w:t>
      </w:r>
      <w:r w:rsidRPr="005B060F">
        <w:rPr>
          <w:rFonts w:ascii="Times New Roman" w:hAnsi="Times New Roman"/>
          <w:sz w:val="28"/>
          <w:szCs w:val="28"/>
        </w:rPr>
        <w:t xml:space="preserve"> стадии - для бальнеотерапии;</w:t>
      </w:r>
    </w:p>
    <w:p w:rsidR="009133B5" w:rsidRPr="005B060F" w:rsidRDefault="009133B5" w:rsidP="005B060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lastRenderedPageBreak/>
        <w:t>острое нарушение мозгового кровообращения (инсульт) в ранние сроки;</w:t>
      </w:r>
    </w:p>
    <w:p w:rsidR="009133B5" w:rsidRPr="005B060F" w:rsidRDefault="009133B5" w:rsidP="005B060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инфаркт миокарда (в остром периоде);</w:t>
      </w:r>
    </w:p>
    <w:p w:rsidR="009133B5" w:rsidRPr="005B060F" w:rsidRDefault="009133B5" w:rsidP="005B060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5B060F">
        <w:rPr>
          <w:rFonts w:ascii="Times New Roman" w:hAnsi="Times New Roman"/>
          <w:sz w:val="28"/>
          <w:szCs w:val="28"/>
        </w:rPr>
        <w:t>выраженная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t>метеолабильность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больных;</w:t>
      </w:r>
    </w:p>
    <w:p w:rsidR="009133B5" w:rsidRPr="005B060F" w:rsidRDefault="009133B5" w:rsidP="005B060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нарушение сердечного ритма (мерцательная аритмия, </w:t>
      </w:r>
      <w:proofErr w:type="spellStart"/>
      <w:r w:rsidRPr="005B060F">
        <w:rPr>
          <w:rFonts w:ascii="Times New Roman" w:hAnsi="Times New Roman"/>
          <w:sz w:val="28"/>
          <w:szCs w:val="28"/>
        </w:rPr>
        <w:t>тахисистолическая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форма, пароксизмальная тахикардия, </w:t>
      </w:r>
      <w:proofErr w:type="spellStart"/>
      <w:r w:rsidRPr="005B060F">
        <w:rPr>
          <w:rFonts w:ascii="Times New Roman" w:hAnsi="Times New Roman"/>
          <w:sz w:val="28"/>
          <w:szCs w:val="28"/>
        </w:rPr>
        <w:t>политопная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экстрасистолия различного происхождения).</w:t>
      </w:r>
    </w:p>
    <w:p w:rsidR="009133B5" w:rsidRPr="005B060F" w:rsidRDefault="009133B5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В отношении пациентов с </w:t>
      </w:r>
      <w:r w:rsidRPr="005B060F">
        <w:rPr>
          <w:rFonts w:ascii="Times New Roman" w:hAnsi="Times New Roman"/>
          <w:sz w:val="28"/>
          <w:szCs w:val="28"/>
          <w:lang w:val="en-US"/>
        </w:rPr>
        <w:t>III</w:t>
      </w:r>
      <w:r w:rsidRPr="005B060F">
        <w:rPr>
          <w:rFonts w:ascii="Times New Roman" w:hAnsi="Times New Roman"/>
          <w:sz w:val="28"/>
          <w:szCs w:val="28"/>
        </w:rPr>
        <w:t xml:space="preserve"> стадией гипертонической болезни имеется ряд наблюдений, которые делают это абсолютное, по данным литературных источников, противопоказание весьма </w:t>
      </w:r>
      <w:proofErr w:type="spellStart"/>
      <w:r w:rsidRPr="005B060F">
        <w:rPr>
          <w:rFonts w:ascii="Times New Roman" w:hAnsi="Times New Roman"/>
          <w:sz w:val="28"/>
          <w:szCs w:val="28"/>
        </w:rPr>
        <w:t>дискутабельным</w:t>
      </w:r>
      <w:proofErr w:type="spellEnd"/>
      <w:r w:rsidRPr="005B060F">
        <w:rPr>
          <w:rFonts w:ascii="Times New Roman" w:hAnsi="Times New Roman"/>
          <w:sz w:val="28"/>
          <w:szCs w:val="28"/>
        </w:rPr>
        <w:t>.</w:t>
      </w:r>
    </w:p>
    <w:p w:rsidR="009133B5" w:rsidRPr="005B060F" w:rsidRDefault="009133B5" w:rsidP="005B060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 xml:space="preserve">     </w:t>
      </w:r>
    </w:p>
    <w:p w:rsidR="009133B5" w:rsidRPr="00B977EB" w:rsidRDefault="009133B5" w:rsidP="00B977EB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B977EB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№4 </w:t>
      </w:r>
    </w:p>
    <w:p w:rsidR="009133B5" w:rsidRPr="005B060F" w:rsidRDefault="009133B5" w:rsidP="00B977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Физиотерапия больных гипертонической болезнью направлена на купирование цефалгии методами, усиливающими тормозные процессы в ЦНС (седативные методы), коррекцию артериальной гипертензии (гипотензивные методы), снижение активности симпатоадреналовой системы (</w:t>
      </w:r>
      <w:proofErr w:type="spellStart"/>
      <w:r w:rsidRPr="005B060F">
        <w:rPr>
          <w:rFonts w:ascii="Times New Roman" w:hAnsi="Times New Roman"/>
          <w:sz w:val="28"/>
          <w:szCs w:val="28"/>
        </w:rPr>
        <w:t>вегетокорригирующие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методы), уменьшение активности ренин-</w:t>
      </w:r>
      <w:proofErr w:type="spellStart"/>
      <w:r w:rsidRPr="005B060F">
        <w:rPr>
          <w:rFonts w:ascii="Times New Roman" w:hAnsi="Times New Roman"/>
          <w:sz w:val="28"/>
          <w:szCs w:val="28"/>
        </w:rPr>
        <w:t>ангиотензин</w:t>
      </w:r>
      <w:proofErr w:type="spellEnd"/>
      <w:r w:rsidRPr="005B060F">
        <w:rPr>
          <w:rFonts w:ascii="Times New Roman" w:hAnsi="Times New Roman"/>
          <w:sz w:val="28"/>
          <w:szCs w:val="28"/>
        </w:rPr>
        <w:t>-</w:t>
      </w:r>
      <w:proofErr w:type="spellStart"/>
      <w:r w:rsidRPr="005B060F">
        <w:rPr>
          <w:rFonts w:ascii="Times New Roman" w:hAnsi="Times New Roman"/>
          <w:sz w:val="28"/>
          <w:szCs w:val="28"/>
        </w:rPr>
        <w:t>альдостероновой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системы (</w:t>
      </w:r>
      <w:proofErr w:type="spellStart"/>
      <w:r w:rsidRPr="005B060F">
        <w:rPr>
          <w:rFonts w:ascii="Times New Roman" w:hAnsi="Times New Roman"/>
          <w:sz w:val="28"/>
          <w:szCs w:val="28"/>
        </w:rPr>
        <w:t>РААС</w:t>
      </w:r>
      <w:proofErr w:type="spellEnd"/>
      <w:r w:rsidRPr="005B060F">
        <w:rPr>
          <w:rFonts w:ascii="Times New Roman" w:hAnsi="Times New Roman"/>
          <w:sz w:val="28"/>
          <w:szCs w:val="28"/>
        </w:rPr>
        <w:t>) и коррекцию почечн</w:t>
      </w:r>
      <w:proofErr w:type="gramStart"/>
      <w:r w:rsidRPr="005B060F">
        <w:rPr>
          <w:rFonts w:ascii="Times New Roman" w:hAnsi="Times New Roman"/>
          <w:sz w:val="28"/>
          <w:szCs w:val="28"/>
        </w:rPr>
        <w:t>о-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объемного механизма регуляции артериального давления (РААС - модулирующие методы). </w:t>
      </w:r>
    </w:p>
    <w:p w:rsidR="009133B5" w:rsidRPr="005B060F" w:rsidRDefault="009133B5" w:rsidP="005B060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60F" w:rsidRPr="00B977EB" w:rsidRDefault="009133B5" w:rsidP="00B977EB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B977EB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№5  </w:t>
      </w:r>
    </w:p>
    <w:p w:rsidR="009133B5" w:rsidRPr="005B060F" w:rsidRDefault="00B977EB" w:rsidP="00840D1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Физиотерапевтические методы лечения больных</w:t>
      </w:r>
      <w:r w:rsidR="009133B5" w:rsidRPr="005B06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гипертонической болезнью.</w:t>
      </w:r>
      <w:r w:rsidR="009133B5" w:rsidRPr="005B060F">
        <w:rPr>
          <w:rFonts w:ascii="Times New Roman" w:hAnsi="Times New Roman"/>
          <w:b/>
          <w:sz w:val="28"/>
          <w:szCs w:val="28"/>
        </w:rPr>
        <w:t xml:space="preserve"> </w:t>
      </w:r>
    </w:p>
    <w:p w:rsidR="009133B5" w:rsidRPr="005B060F" w:rsidRDefault="009133B5" w:rsidP="00840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i/>
          <w:sz w:val="28"/>
          <w:szCs w:val="28"/>
        </w:rPr>
        <w:t>Седативные методы:</w:t>
      </w:r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t>электросонтерапия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; гальванизация головного мозга и сегментарных зон; лекарственный электрофорез седативных препаратов, транквилизаторов, антидепрессантов; местная дарсонвализация головы и воротниковой зоны; </w:t>
      </w:r>
      <w:proofErr w:type="spellStart"/>
      <w:r w:rsidRPr="005B060F">
        <w:rPr>
          <w:rFonts w:ascii="Times New Roman" w:hAnsi="Times New Roman"/>
          <w:sz w:val="28"/>
          <w:szCs w:val="28"/>
        </w:rPr>
        <w:t>йодобромные</w:t>
      </w:r>
      <w:proofErr w:type="spellEnd"/>
      <w:r w:rsidRPr="005B060F">
        <w:rPr>
          <w:rFonts w:ascii="Times New Roman" w:hAnsi="Times New Roman"/>
          <w:sz w:val="28"/>
          <w:szCs w:val="28"/>
        </w:rPr>
        <w:t>, хвойные, азотные ванны; аэрофитотерапия седативных препаратов; круглосуточная аэротерапия.</w:t>
      </w:r>
    </w:p>
    <w:p w:rsidR="009133B5" w:rsidRPr="005B060F" w:rsidRDefault="009133B5" w:rsidP="00840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i/>
          <w:sz w:val="28"/>
          <w:szCs w:val="28"/>
        </w:rPr>
        <w:t>Гипотензивные методы:</w:t>
      </w:r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t>трансцеребральная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t>амплипульстерапия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; теплые пресные, </w:t>
      </w:r>
      <w:proofErr w:type="spellStart"/>
      <w:r w:rsidRPr="005B060F">
        <w:rPr>
          <w:rFonts w:ascii="Times New Roman" w:hAnsi="Times New Roman"/>
          <w:sz w:val="28"/>
          <w:szCs w:val="28"/>
        </w:rPr>
        <w:t>хлодно</w:t>
      </w:r>
      <w:proofErr w:type="spellEnd"/>
      <w:r w:rsidRPr="005B060F">
        <w:rPr>
          <w:rFonts w:ascii="Times New Roman" w:hAnsi="Times New Roman"/>
          <w:sz w:val="28"/>
          <w:szCs w:val="28"/>
        </w:rPr>
        <w:t>-натриевые, углекислые ванны.</w:t>
      </w:r>
    </w:p>
    <w:p w:rsidR="009133B5" w:rsidRPr="005B060F" w:rsidRDefault="009133B5" w:rsidP="00840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060F">
        <w:rPr>
          <w:rFonts w:ascii="Times New Roman" w:hAnsi="Times New Roman"/>
          <w:b/>
          <w:i/>
          <w:sz w:val="28"/>
          <w:szCs w:val="28"/>
        </w:rPr>
        <w:t>Вегетокорригирующие</w:t>
      </w:r>
      <w:proofErr w:type="spellEnd"/>
      <w:r w:rsidRPr="005B060F">
        <w:rPr>
          <w:rFonts w:ascii="Times New Roman" w:hAnsi="Times New Roman"/>
          <w:b/>
          <w:i/>
          <w:sz w:val="28"/>
          <w:szCs w:val="28"/>
        </w:rPr>
        <w:t>:</w:t>
      </w:r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t>транскраниальная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t>электроаналгезия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; гальванизация головного мозга и ганглиев симпатического ствола; </w:t>
      </w:r>
      <w:proofErr w:type="gramStart"/>
      <w:r w:rsidRPr="005B060F">
        <w:rPr>
          <w:rFonts w:ascii="Times New Roman" w:hAnsi="Times New Roman"/>
          <w:sz w:val="28"/>
          <w:szCs w:val="28"/>
        </w:rPr>
        <w:t>лекарственный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t>электорофорез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lastRenderedPageBreak/>
        <w:t>адренолитиков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060F">
        <w:rPr>
          <w:rFonts w:ascii="Times New Roman" w:hAnsi="Times New Roman"/>
          <w:sz w:val="28"/>
          <w:szCs w:val="28"/>
        </w:rPr>
        <w:t>ганглиоблокаторов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060F">
        <w:rPr>
          <w:rFonts w:ascii="Times New Roman" w:hAnsi="Times New Roman"/>
          <w:sz w:val="28"/>
          <w:szCs w:val="28"/>
        </w:rPr>
        <w:t>холиномиметиков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; низкочастотная </w:t>
      </w:r>
      <w:proofErr w:type="spellStart"/>
      <w:r w:rsidRPr="005B060F">
        <w:rPr>
          <w:rFonts w:ascii="Times New Roman" w:hAnsi="Times New Roman"/>
          <w:sz w:val="28"/>
          <w:szCs w:val="28"/>
        </w:rPr>
        <w:t>магнитотерапия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головы, шейных симпатических узлов, сердца; УВЧ-терапия синокаротидной зоны, солнечного сплетения, шейных симпатических узлов; инфракрасная лазеротерапия; биоуправляемая аэроионотерапия.</w:t>
      </w:r>
    </w:p>
    <w:p w:rsidR="009133B5" w:rsidRPr="005B060F" w:rsidRDefault="009133B5" w:rsidP="00840D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060F">
        <w:rPr>
          <w:rFonts w:ascii="Times New Roman" w:hAnsi="Times New Roman"/>
          <w:b/>
          <w:i/>
          <w:sz w:val="28"/>
          <w:szCs w:val="28"/>
        </w:rPr>
        <w:t>РААС</w:t>
      </w:r>
      <w:proofErr w:type="spellEnd"/>
      <w:r w:rsidRPr="005B060F">
        <w:rPr>
          <w:rFonts w:ascii="Times New Roman" w:hAnsi="Times New Roman"/>
          <w:b/>
          <w:i/>
          <w:sz w:val="28"/>
          <w:szCs w:val="28"/>
        </w:rPr>
        <w:t xml:space="preserve">-модулирующие: </w:t>
      </w:r>
      <w:r w:rsidRPr="005B060F">
        <w:rPr>
          <w:rFonts w:ascii="Times New Roman" w:hAnsi="Times New Roman"/>
          <w:sz w:val="28"/>
          <w:szCs w:val="28"/>
        </w:rPr>
        <w:t xml:space="preserve">гальванизация; </w:t>
      </w:r>
      <w:proofErr w:type="spellStart"/>
      <w:r w:rsidRPr="005B060F">
        <w:rPr>
          <w:rFonts w:ascii="Times New Roman" w:hAnsi="Times New Roman"/>
          <w:sz w:val="28"/>
          <w:szCs w:val="28"/>
        </w:rPr>
        <w:t>диадинамотерапия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5B060F">
        <w:rPr>
          <w:rFonts w:ascii="Times New Roman" w:hAnsi="Times New Roman"/>
          <w:sz w:val="28"/>
          <w:szCs w:val="28"/>
        </w:rPr>
        <w:t>амплипульстерапия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5B060F">
        <w:rPr>
          <w:rFonts w:ascii="Times New Roman" w:hAnsi="Times New Roman"/>
          <w:sz w:val="28"/>
          <w:szCs w:val="28"/>
        </w:rPr>
        <w:t>ДМВ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-терапия; низкочастотная и высокочастотная </w:t>
      </w:r>
      <w:proofErr w:type="spellStart"/>
      <w:r w:rsidRPr="005B060F">
        <w:rPr>
          <w:rFonts w:ascii="Times New Roman" w:hAnsi="Times New Roman"/>
          <w:sz w:val="28"/>
          <w:szCs w:val="28"/>
        </w:rPr>
        <w:t>магнитотерапия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области почек.</w:t>
      </w:r>
    </w:p>
    <w:p w:rsidR="009133B5" w:rsidRPr="005B060F" w:rsidRDefault="009133B5" w:rsidP="005B060F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133B5" w:rsidRPr="00840D1F" w:rsidRDefault="00840D1F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№6</w:t>
      </w:r>
    </w:p>
    <w:p w:rsidR="009133B5" w:rsidRPr="005B060F" w:rsidRDefault="009133B5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При направлении на санаторно-курортное лечение больных гипертонической болезнью необходимо учитывать не только стадию гипертонической болезни, но и клинические особенности заболевания, а также наличие осложнений и сопутствующих заболеваний. </w:t>
      </w:r>
      <w:proofErr w:type="gramStart"/>
      <w:r w:rsidRPr="005B060F">
        <w:rPr>
          <w:rFonts w:ascii="Times New Roman" w:hAnsi="Times New Roman"/>
          <w:sz w:val="28"/>
          <w:szCs w:val="28"/>
        </w:rPr>
        <w:t xml:space="preserve">Больные гипертонической болезнью </w:t>
      </w:r>
      <w:r w:rsidRPr="005B060F">
        <w:rPr>
          <w:rFonts w:ascii="Times New Roman" w:hAnsi="Times New Roman"/>
          <w:sz w:val="28"/>
          <w:szCs w:val="28"/>
          <w:lang w:val="en-US"/>
        </w:rPr>
        <w:t>I</w:t>
      </w:r>
      <w:r w:rsidRPr="005B060F">
        <w:rPr>
          <w:rFonts w:ascii="Times New Roman" w:hAnsi="Times New Roman"/>
          <w:sz w:val="28"/>
          <w:szCs w:val="28"/>
        </w:rPr>
        <w:t xml:space="preserve"> и </w:t>
      </w:r>
      <w:r w:rsidRPr="005B060F">
        <w:rPr>
          <w:rFonts w:ascii="Times New Roman" w:hAnsi="Times New Roman"/>
          <w:sz w:val="28"/>
          <w:szCs w:val="28"/>
          <w:lang w:val="en-US"/>
        </w:rPr>
        <w:t>II</w:t>
      </w:r>
      <w:r w:rsidRPr="005B060F">
        <w:rPr>
          <w:rFonts w:ascii="Times New Roman" w:hAnsi="Times New Roman"/>
          <w:sz w:val="28"/>
          <w:szCs w:val="28"/>
        </w:rPr>
        <w:t xml:space="preserve"> стадии с медленно прогрессирующим  течением и артериальным давлением до 180/105 мм </w:t>
      </w:r>
      <w:proofErr w:type="spellStart"/>
      <w:r w:rsidRPr="005B060F">
        <w:rPr>
          <w:rFonts w:ascii="Times New Roman" w:hAnsi="Times New Roman"/>
          <w:sz w:val="28"/>
          <w:szCs w:val="28"/>
        </w:rPr>
        <w:t>рт.ст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. при отсутствии сосудистых кризов и выраженного атеросклероза сосудов мозга, сердца, почек, без тяжелых расстройств сердечного ритма и проводимости, при недостаточности кровообращения не выше </w:t>
      </w:r>
      <w:r w:rsidRPr="005B060F">
        <w:rPr>
          <w:rFonts w:ascii="Times New Roman" w:hAnsi="Times New Roman"/>
          <w:sz w:val="28"/>
          <w:szCs w:val="28"/>
          <w:lang w:val="en-US"/>
        </w:rPr>
        <w:t>I</w:t>
      </w:r>
      <w:r w:rsidRPr="005B060F">
        <w:rPr>
          <w:rFonts w:ascii="Times New Roman" w:hAnsi="Times New Roman"/>
          <w:sz w:val="28"/>
          <w:szCs w:val="28"/>
        </w:rPr>
        <w:t xml:space="preserve"> стадии направляются на климатолечебные курорты с приморским климатом морских берегов (исключая южные в жаркий период года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), горным, равнинным и лесным климатом. Также им показаны </w:t>
      </w:r>
      <w:proofErr w:type="spellStart"/>
      <w:r w:rsidRPr="005B060F">
        <w:rPr>
          <w:rFonts w:ascii="Times New Roman" w:hAnsi="Times New Roman"/>
          <w:sz w:val="28"/>
          <w:szCs w:val="28"/>
        </w:rPr>
        <w:t>бальнеолечебные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курорты радоновыми, углекислыми и </w:t>
      </w:r>
      <w:proofErr w:type="spellStart"/>
      <w:r w:rsidRPr="005B060F">
        <w:rPr>
          <w:rFonts w:ascii="Times New Roman" w:hAnsi="Times New Roman"/>
          <w:sz w:val="28"/>
          <w:szCs w:val="28"/>
        </w:rPr>
        <w:t>йодобромными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 водами.</w:t>
      </w:r>
    </w:p>
    <w:p w:rsidR="009133B5" w:rsidRPr="005B060F" w:rsidRDefault="009133B5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Больным гипертонической болезнью </w:t>
      </w:r>
      <w:r w:rsidRPr="005B060F">
        <w:rPr>
          <w:rFonts w:ascii="Times New Roman" w:hAnsi="Times New Roman"/>
          <w:sz w:val="28"/>
          <w:szCs w:val="28"/>
          <w:lang w:val="en-US"/>
        </w:rPr>
        <w:t>II</w:t>
      </w:r>
      <w:r w:rsidRPr="005B060F">
        <w:rPr>
          <w:rFonts w:ascii="Times New Roman" w:hAnsi="Times New Roman"/>
          <w:sz w:val="28"/>
          <w:szCs w:val="28"/>
        </w:rPr>
        <w:t xml:space="preserve"> стадии при стабильной артериальной гипертензии (артериальное давление 180/105-200/115 мм </w:t>
      </w:r>
      <w:proofErr w:type="spellStart"/>
      <w:r w:rsidRPr="005B060F">
        <w:rPr>
          <w:rFonts w:ascii="Times New Roman" w:hAnsi="Times New Roman"/>
          <w:sz w:val="28"/>
          <w:szCs w:val="28"/>
        </w:rPr>
        <w:t>рт.ст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.) при отсутствии частых гипертонических кризов, без значительного нарушения мозгового коронарного кровотока функцией почек, без тяжелых нарушений ритма и проводимости, при недостаточности кровообращения не выше </w:t>
      </w:r>
      <w:r w:rsidRPr="005B060F">
        <w:rPr>
          <w:rFonts w:ascii="Times New Roman" w:hAnsi="Times New Roman"/>
          <w:sz w:val="28"/>
          <w:szCs w:val="28"/>
          <w:lang w:val="en-US"/>
        </w:rPr>
        <w:t>II</w:t>
      </w:r>
      <w:r w:rsidRPr="005B060F">
        <w:rPr>
          <w:rFonts w:ascii="Times New Roman" w:hAnsi="Times New Roman"/>
          <w:sz w:val="28"/>
          <w:szCs w:val="28"/>
        </w:rPr>
        <w:t xml:space="preserve"> стадии показано санаторно-курортное лечение на местных курортах. При наличии в анамнезе гипертонических кризов можно направлять больных в местные санатории кардиологического профиля в стабильную (</w:t>
      </w:r>
      <w:proofErr w:type="spellStart"/>
      <w:r w:rsidRPr="005B060F">
        <w:rPr>
          <w:rFonts w:ascii="Times New Roman" w:hAnsi="Times New Roman"/>
          <w:sz w:val="28"/>
          <w:szCs w:val="28"/>
        </w:rPr>
        <w:t>внекризовую</w:t>
      </w:r>
      <w:proofErr w:type="spellEnd"/>
      <w:r w:rsidRPr="005B060F">
        <w:rPr>
          <w:rFonts w:ascii="Times New Roman" w:hAnsi="Times New Roman"/>
          <w:sz w:val="28"/>
          <w:szCs w:val="28"/>
        </w:rPr>
        <w:t>) фазу течения заболевания.</w:t>
      </w:r>
    </w:p>
    <w:p w:rsidR="009133B5" w:rsidRPr="005B060F" w:rsidRDefault="009133B5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lastRenderedPageBreak/>
        <w:t xml:space="preserve">Больных с признаками </w:t>
      </w:r>
      <w:proofErr w:type="spellStart"/>
      <w:r w:rsidRPr="005B060F">
        <w:rPr>
          <w:rFonts w:ascii="Times New Roman" w:hAnsi="Times New Roman"/>
          <w:sz w:val="28"/>
          <w:szCs w:val="28"/>
        </w:rPr>
        <w:t>гиперсимпатикотонии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рекомендуется направлять на </w:t>
      </w:r>
      <w:proofErr w:type="spellStart"/>
      <w:r w:rsidRPr="005B060F">
        <w:rPr>
          <w:rFonts w:ascii="Times New Roman" w:hAnsi="Times New Roman"/>
          <w:sz w:val="28"/>
          <w:szCs w:val="28"/>
        </w:rPr>
        <w:t>бальнеолечебные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курорты с радоновыми, углекислыми и </w:t>
      </w:r>
      <w:proofErr w:type="spellStart"/>
      <w:r w:rsidRPr="005B060F">
        <w:rPr>
          <w:rFonts w:ascii="Times New Roman" w:hAnsi="Times New Roman"/>
          <w:sz w:val="28"/>
          <w:szCs w:val="28"/>
        </w:rPr>
        <w:t>йодобромными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водами и на климатические курорты с равнинным лесным климатом, приморские курорты (</w:t>
      </w:r>
      <w:proofErr w:type="gramStart"/>
      <w:r w:rsidRPr="005B060F">
        <w:rPr>
          <w:rFonts w:ascii="Times New Roman" w:hAnsi="Times New Roman"/>
          <w:sz w:val="28"/>
          <w:szCs w:val="28"/>
        </w:rPr>
        <w:t>исключая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южные в жаркий период года). Метеочувствительных больных и женщин в климактерическом периоде не рекомендуется направлять на прибалтийские приморские курорты в позднеосенний и </w:t>
      </w:r>
      <w:proofErr w:type="gramStart"/>
      <w:r w:rsidRPr="005B060F">
        <w:rPr>
          <w:rFonts w:ascii="Times New Roman" w:hAnsi="Times New Roman"/>
          <w:sz w:val="28"/>
          <w:szCs w:val="28"/>
        </w:rPr>
        <w:t>ранневесенний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 периоды года, а также в регионы с резко контрастными погодными условиями.</w:t>
      </w:r>
    </w:p>
    <w:p w:rsidR="009133B5" w:rsidRPr="005B060F" w:rsidRDefault="009133B5" w:rsidP="005B060F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B060F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№7 </w:t>
      </w:r>
    </w:p>
    <w:p w:rsidR="009133B5" w:rsidRPr="005B060F" w:rsidRDefault="00B977EB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Противопоказания:</w:t>
      </w:r>
    </w:p>
    <w:p w:rsidR="009133B5" w:rsidRPr="005B060F" w:rsidRDefault="00B977EB" w:rsidP="005B060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133B5" w:rsidRPr="005B060F">
        <w:rPr>
          <w:rFonts w:ascii="Times New Roman" w:hAnsi="Times New Roman"/>
          <w:sz w:val="28"/>
          <w:szCs w:val="28"/>
        </w:rPr>
        <w:t>ипертоническая болезнь злокачественного течения;</w:t>
      </w:r>
    </w:p>
    <w:p w:rsidR="009133B5" w:rsidRPr="005B060F" w:rsidRDefault="009133B5" w:rsidP="005B060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гипертоническая болезнь </w:t>
      </w:r>
      <w:r w:rsidRPr="005B060F">
        <w:rPr>
          <w:rFonts w:ascii="Times New Roman" w:hAnsi="Times New Roman"/>
          <w:sz w:val="28"/>
          <w:szCs w:val="28"/>
          <w:lang w:val="en-US"/>
        </w:rPr>
        <w:t>III</w:t>
      </w:r>
      <w:r w:rsidRPr="005B060F">
        <w:rPr>
          <w:rFonts w:ascii="Times New Roman" w:hAnsi="Times New Roman"/>
          <w:sz w:val="28"/>
          <w:szCs w:val="28"/>
        </w:rPr>
        <w:t xml:space="preserve"> стадии с недавно перенесенным инфарктом миокарда или инсультом;</w:t>
      </w:r>
    </w:p>
    <w:p w:rsidR="009133B5" w:rsidRPr="005B060F" w:rsidRDefault="009133B5" w:rsidP="005B060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недостаточность кровообращения выше </w:t>
      </w:r>
      <w:r w:rsidRPr="005B060F">
        <w:rPr>
          <w:rFonts w:ascii="Times New Roman" w:hAnsi="Times New Roman"/>
          <w:sz w:val="28"/>
          <w:szCs w:val="28"/>
          <w:lang w:val="en-US"/>
        </w:rPr>
        <w:t>II</w:t>
      </w:r>
      <w:r w:rsidRPr="005B060F">
        <w:rPr>
          <w:rFonts w:ascii="Times New Roman" w:hAnsi="Times New Roman"/>
          <w:sz w:val="28"/>
          <w:szCs w:val="28"/>
        </w:rPr>
        <w:t xml:space="preserve"> стадии;</w:t>
      </w:r>
    </w:p>
    <w:p w:rsidR="009133B5" w:rsidRPr="005B060F" w:rsidRDefault="009133B5" w:rsidP="005B060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тяжелые нарушения сердечного ритма и проводимости;</w:t>
      </w:r>
    </w:p>
    <w:p w:rsidR="009133B5" w:rsidRPr="005B060F" w:rsidRDefault="009133B5" w:rsidP="005B060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нарушение азотовыделительной функции почек.</w:t>
      </w:r>
    </w:p>
    <w:p w:rsidR="009133B5" w:rsidRPr="005B060F" w:rsidRDefault="009133B5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При этом больным гипертонической болезнью злокачественного течения </w:t>
      </w:r>
      <w:r w:rsidRPr="005B060F">
        <w:rPr>
          <w:rFonts w:ascii="Times New Roman" w:hAnsi="Times New Roman"/>
          <w:sz w:val="28"/>
          <w:szCs w:val="28"/>
          <w:lang w:val="en-US"/>
        </w:rPr>
        <w:t>III</w:t>
      </w:r>
      <w:r w:rsidRPr="005B060F">
        <w:rPr>
          <w:rFonts w:ascii="Times New Roman" w:hAnsi="Times New Roman"/>
          <w:sz w:val="28"/>
          <w:szCs w:val="28"/>
        </w:rPr>
        <w:t xml:space="preserve"> стадии санаторно-курортное лечение противопоказано для всех санаториев, а пациентам с гипертонической болезнью выше </w:t>
      </w:r>
      <w:r w:rsidRPr="005B060F">
        <w:rPr>
          <w:rFonts w:ascii="Times New Roman" w:hAnsi="Times New Roman"/>
          <w:sz w:val="28"/>
          <w:szCs w:val="28"/>
          <w:lang w:val="en-US"/>
        </w:rPr>
        <w:t>II</w:t>
      </w:r>
      <w:proofErr w:type="gramStart"/>
      <w:r w:rsidRPr="005B060F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стадии с перенесенным инфарктом миокарда или инсультом, при наличии тяжелых нарушений сердечного ритма и проводимости, с нарушениями функций почек – для местных кардиологических санаториев.</w:t>
      </w:r>
    </w:p>
    <w:p w:rsidR="009133B5" w:rsidRPr="005B060F" w:rsidRDefault="009133B5" w:rsidP="005B060F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8 </w:t>
      </w:r>
    </w:p>
    <w:p w:rsidR="009133B5" w:rsidRPr="005B060F" w:rsidRDefault="009133B5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 xml:space="preserve">Первичная </w:t>
      </w:r>
      <w:proofErr w:type="spellStart"/>
      <w:r w:rsidRPr="005B060F">
        <w:rPr>
          <w:rFonts w:ascii="Times New Roman" w:hAnsi="Times New Roman"/>
          <w:b/>
          <w:sz w:val="28"/>
          <w:szCs w:val="28"/>
        </w:rPr>
        <w:t>физиопрофилактика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гипертонической болезни связана с лечением неврозов, астенических состояний, нейроциркуляторной дистонии по гипертоническому типу как возможных предшественников заболевания (седативные, </w:t>
      </w:r>
      <w:proofErr w:type="spellStart"/>
      <w:r w:rsidRPr="005B060F">
        <w:rPr>
          <w:rFonts w:ascii="Times New Roman" w:hAnsi="Times New Roman"/>
          <w:sz w:val="28"/>
          <w:szCs w:val="28"/>
        </w:rPr>
        <w:t>вегетокорригирующие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методы).</w:t>
      </w:r>
    </w:p>
    <w:p w:rsidR="009133B5" w:rsidRPr="005B060F" w:rsidRDefault="009133B5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Включает лечение патологии, приводящей к хронической циркуляторной гипоксии мозга (атеросклерозу, остеохондрозу и др.).</w:t>
      </w:r>
    </w:p>
    <w:p w:rsidR="009133B5" w:rsidRPr="005B060F" w:rsidRDefault="009133B5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lastRenderedPageBreak/>
        <w:t xml:space="preserve">Вторичная </w:t>
      </w:r>
      <w:proofErr w:type="spellStart"/>
      <w:r w:rsidRPr="005B060F">
        <w:rPr>
          <w:rFonts w:ascii="Times New Roman" w:hAnsi="Times New Roman"/>
          <w:b/>
          <w:sz w:val="28"/>
          <w:szCs w:val="28"/>
        </w:rPr>
        <w:t>физиопрофилактика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эффективна при </w:t>
      </w:r>
      <w:r w:rsidRPr="005B060F">
        <w:rPr>
          <w:rFonts w:ascii="Times New Roman" w:hAnsi="Times New Roman"/>
          <w:sz w:val="28"/>
          <w:szCs w:val="28"/>
          <w:lang w:val="en-US"/>
        </w:rPr>
        <w:t>I</w:t>
      </w:r>
      <w:r w:rsidRPr="005B060F">
        <w:rPr>
          <w:rFonts w:ascii="Times New Roman" w:hAnsi="Times New Roman"/>
          <w:sz w:val="28"/>
          <w:szCs w:val="28"/>
        </w:rPr>
        <w:t xml:space="preserve"> и </w:t>
      </w:r>
      <w:r w:rsidRPr="005B060F">
        <w:rPr>
          <w:rFonts w:ascii="Times New Roman" w:hAnsi="Times New Roman"/>
          <w:sz w:val="28"/>
          <w:szCs w:val="28"/>
          <w:lang w:val="en-US"/>
        </w:rPr>
        <w:t>II</w:t>
      </w:r>
      <w:r w:rsidRPr="005B060F">
        <w:rPr>
          <w:rFonts w:ascii="Times New Roman" w:hAnsi="Times New Roman"/>
          <w:sz w:val="28"/>
          <w:szCs w:val="28"/>
        </w:rPr>
        <w:t xml:space="preserve"> стадии заболевания, а также при ПАГ. С учетом того, что терапия (включая физиотерапию) гипертонической болезни, точнее, ее обострений, сохраняет гипотензивный эффект в сроки от 3 до 6 </w:t>
      </w:r>
      <w:proofErr w:type="spellStart"/>
      <w:proofErr w:type="gramStart"/>
      <w:r w:rsidRPr="005B060F">
        <w:rPr>
          <w:rFonts w:ascii="Times New Roman" w:hAnsi="Times New Roman"/>
          <w:sz w:val="28"/>
          <w:szCs w:val="28"/>
        </w:rPr>
        <w:t>мес</w:t>
      </w:r>
      <w:proofErr w:type="spellEnd"/>
      <w:proofErr w:type="gramEnd"/>
      <w:r w:rsidRPr="005B060F">
        <w:rPr>
          <w:rFonts w:ascii="Times New Roman" w:hAnsi="Times New Roman"/>
          <w:sz w:val="28"/>
          <w:szCs w:val="28"/>
        </w:rPr>
        <w:t xml:space="preserve">, оптимальным для поддержания нормального (для конкретного пациента) уровня артериального давления, вероятно, следует считать проведение курсов </w:t>
      </w:r>
      <w:proofErr w:type="spellStart"/>
      <w:r w:rsidRPr="005B060F">
        <w:rPr>
          <w:rFonts w:ascii="Times New Roman" w:hAnsi="Times New Roman"/>
          <w:sz w:val="28"/>
          <w:szCs w:val="28"/>
        </w:rPr>
        <w:t>физиопрофилактики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2-4 раза в год (амбулаторно и в санатории).</w:t>
      </w:r>
    </w:p>
    <w:p w:rsidR="005B060F" w:rsidRDefault="005B060F" w:rsidP="005B060F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5B060F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№9 </w:t>
      </w:r>
    </w:p>
    <w:p w:rsidR="009133B5" w:rsidRPr="005B060F" w:rsidRDefault="009133B5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Задачи вторичной </w:t>
      </w:r>
      <w:proofErr w:type="spellStart"/>
      <w:r w:rsidRPr="005B060F">
        <w:rPr>
          <w:rFonts w:ascii="Times New Roman" w:hAnsi="Times New Roman"/>
          <w:sz w:val="28"/>
          <w:szCs w:val="28"/>
        </w:rPr>
        <w:t>физиопрофилактики</w:t>
      </w:r>
      <w:proofErr w:type="spellEnd"/>
      <w:r w:rsidRPr="005B060F">
        <w:rPr>
          <w:rFonts w:ascii="Times New Roman" w:hAnsi="Times New Roman"/>
          <w:sz w:val="28"/>
          <w:szCs w:val="28"/>
        </w:rPr>
        <w:t>:</w:t>
      </w:r>
    </w:p>
    <w:p w:rsidR="009133B5" w:rsidRPr="005B060F" w:rsidRDefault="009133B5" w:rsidP="005B060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поддержание нормального психоэмоционального статуса больного (замедление повышения активности симпатоадреналовой системы);</w:t>
      </w:r>
    </w:p>
    <w:p w:rsidR="009133B5" w:rsidRPr="005B060F" w:rsidRDefault="009133B5" w:rsidP="005B060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улучшение мозгового кровообращения;</w:t>
      </w:r>
    </w:p>
    <w:p w:rsidR="009133B5" w:rsidRPr="005B060F" w:rsidRDefault="009133B5" w:rsidP="005B060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торможение прогрессирования гемодинамических нарушений (центральной и регионарной гемодинамики).</w:t>
      </w: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60F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№10 </w:t>
      </w:r>
    </w:p>
    <w:p w:rsidR="009133B5" w:rsidRPr="00B977EB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77EB">
        <w:rPr>
          <w:rFonts w:ascii="Times New Roman" w:hAnsi="Times New Roman"/>
          <w:sz w:val="28"/>
          <w:szCs w:val="28"/>
        </w:rPr>
        <w:t>Спасибо</w:t>
      </w:r>
      <w:r w:rsidR="00B977EB" w:rsidRPr="00B977EB">
        <w:rPr>
          <w:rFonts w:ascii="Times New Roman" w:hAnsi="Times New Roman"/>
          <w:sz w:val="28"/>
          <w:szCs w:val="28"/>
        </w:rPr>
        <w:t xml:space="preserve"> за внимание!</w:t>
      </w: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0D1F" w:rsidRDefault="00840D1F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0D1F" w:rsidRPr="005B060F" w:rsidRDefault="00840D1F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5B060F" w:rsidRDefault="009133B5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60F" w:rsidRPr="005B060F" w:rsidRDefault="005B060F" w:rsidP="005B060F">
      <w:pPr>
        <w:tabs>
          <w:tab w:val="left" w:pos="340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lastRenderedPageBreak/>
        <w:t>МАСТЕР-КЛАСС</w:t>
      </w:r>
    </w:p>
    <w:p w:rsidR="002433E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 </w:t>
      </w:r>
    </w:p>
    <w:p w:rsidR="009133B5" w:rsidRPr="005B060F" w:rsidRDefault="009133B5" w:rsidP="00B977EB">
      <w:pPr>
        <w:tabs>
          <w:tab w:val="left" w:pos="340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В комплексном лечении гипертонической болезни используют следующие группы и методы физиотерапевтического лечения:</w:t>
      </w:r>
    </w:p>
    <w:p w:rsidR="005B060F" w:rsidRDefault="005B060F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433E5" w:rsidRPr="00840D1F" w:rsidRDefault="002433E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>Слайд №2</w:t>
      </w:r>
    </w:p>
    <w:p w:rsidR="009133B5" w:rsidRPr="005B060F" w:rsidRDefault="00B977EB" w:rsidP="00B977EB">
      <w:pPr>
        <w:tabs>
          <w:tab w:val="left" w:pos="3402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Седативные методы.</w:t>
      </w:r>
      <w:r w:rsidR="009133B5" w:rsidRPr="005B060F">
        <w:rPr>
          <w:rFonts w:ascii="Times New Roman" w:hAnsi="Times New Roman"/>
          <w:b/>
          <w:sz w:val="28"/>
          <w:szCs w:val="28"/>
        </w:rPr>
        <w:t xml:space="preserve">     </w:t>
      </w:r>
    </w:p>
    <w:p w:rsidR="009133B5" w:rsidRPr="005B060F" w:rsidRDefault="009133B5" w:rsidP="00B977EB">
      <w:pPr>
        <w:tabs>
          <w:tab w:val="left" w:pos="3402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B060F">
        <w:rPr>
          <w:rFonts w:ascii="Times New Roman" w:hAnsi="Times New Roman"/>
          <w:b/>
          <w:sz w:val="28"/>
          <w:szCs w:val="28"/>
        </w:rPr>
        <w:t>Электросонтерапия</w:t>
      </w:r>
      <w:proofErr w:type="spellEnd"/>
      <w:r w:rsidRPr="005B060F">
        <w:rPr>
          <w:rFonts w:ascii="Times New Roman" w:hAnsi="Times New Roman"/>
          <w:b/>
          <w:sz w:val="28"/>
          <w:szCs w:val="28"/>
        </w:rPr>
        <w:t>.</w:t>
      </w:r>
      <w:r w:rsidRPr="005B060F">
        <w:rPr>
          <w:rFonts w:ascii="Times New Roman" w:hAnsi="Times New Roman"/>
          <w:sz w:val="28"/>
          <w:szCs w:val="28"/>
        </w:rPr>
        <w:t xml:space="preserve"> При лечении процедуры  выполняют по глазничной методике при частоте импульсного тока 5-10 Гц с максимальным повышением в процессе курса лечения до 15-20 Гц при силе тока не более 7-8 мА. Продолжительность 30-45 мин, через день. Курс 14-20 процедур.</w:t>
      </w:r>
    </w:p>
    <w:p w:rsidR="005B060F" w:rsidRDefault="005B060F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№3 </w:t>
      </w:r>
    </w:p>
    <w:p w:rsidR="009133B5" w:rsidRPr="005B060F" w:rsidRDefault="009133B5" w:rsidP="00B977EB">
      <w:pPr>
        <w:tabs>
          <w:tab w:val="left" w:pos="340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Гальванизация головного мозга и сегментарных зон.</w:t>
      </w:r>
      <w:r w:rsidRPr="005B060F">
        <w:rPr>
          <w:rFonts w:ascii="Times New Roman" w:hAnsi="Times New Roman"/>
          <w:sz w:val="28"/>
          <w:szCs w:val="28"/>
        </w:rPr>
        <w:t xml:space="preserve"> Применяют глазничную (по </w:t>
      </w:r>
      <w:proofErr w:type="spellStart"/>
      <w:r w:rsidRPr="005B060F">
        <w:rPr>
          <w:rFonts w:ascii="Times New Roman" w:hAnsi="Times New Roman"/>
          <w:sz w:val="28"/>
          <w:szCs w:val="28"/>
        </w:rPr>
        <w:t>Бургиньону</w:t>
      </w:r>
      <w:proofErr w:type="spellEnd"/>
      <w:r w:rsidRPr="005B060F">
        <w:rPr>
          <w:rFonts w:ascii="Times New Roman" w:hAnsi="Times New Roman"/>
          <w:sz w:val="28"/>
          <w:szCs w:val="28"/>
        </w:rPr>
        <w:t>), битемпоральную, воротниковую (по Щербаку) методики. При первых двух методиках используют силу тока по ощущениям больного (обычно не более 5-10</w:t>
      </w:r>
      <w:r w:rsidR="00B977EB">
        <w:rPr>
          <w:rFonts w:ascii="Times New Roman" w:hAnsi="Times New Roman"/>
          <w:sz w:val="28"/>
          <w:szCs w:val="28"/>
        </w:rPr>
        <w:t xml:space="preserve"> </w:t>
      </w:r>
      <w:r w:rsidRPr="005B060F">
        <w:rPr>
          <w:rFonts w:ascii="Times New Roman" w:hAnsi="Times New Roman"/>
          <w:sz w:val="28"/>
          <w:szCs w:val="28"/>
        </w:rPr>
        <w:t>мА) в течение 15-20 мин; при воротниковой  методике первую процедуру проводят при силе тока 6 мА в течение 6 мин, затем увеличивают силу тока и длительность через процедуру на 2 мА  и на 2 мин соответственно. Курс 12-15 процедур.</w:t>
      </w:r>
    </w:p>
    <w:p w:rsidR="005B060F" w:rsidRDefault="005B060F" w:rsidP="005B060F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>Слайд №4</w:t>
      </w:r>
    </w:p>
    <w:p w:rsidR="009133B5" w:rsidRPr="005B060F" w:rsidRDefault="009133B5" w:rsidP="00B977EB">
      <w:pPr>
        <w:tabs>
          <w:tab w:val="left" w:pos="340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 xml:space="preserve">Лекарственный электрофорез </w:t>
      </w:r>
      <w:r w:rsidRPr="005B060F">
        <w:rPr>
          <w:rFonts w:ascii="Times New Roman" w:hAnsi="Times New Roman"/>
          <w:sz w:val="28"/>
          <w:szCs w:val="28"/>
        </w:rPr>
        <w:t xml:space="preserve">седативных и транквилизирующих препаратов, нейролептиков, антидепрессантов (2-5% раствора натрия (калия) бромида, 2-5% раствора магния сульфата, 0,5%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диазепама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2%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бенактизина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 1%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хлорпромазина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0,5%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галоперидола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1% раствора амитриптилина, 1,25%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кломипрамина</w:t>
      </w:r>
      <w:proofErr w:type="spellEnd"/>
      <w:r w:rsidRPr="005B060F">
        <w:rPr>
          <w:rFonts w:ascii="Times New Roman" w:hAnsi="Times New Roman"/>
          <w:sz w:val="28"/>
          <w:szCs w:val="28"/>
        </w:rPr>
        <w:t>). Все препараты за исключением бромидов вводят с анода. Применяют глазнично-затылочную (максимально эффективную для получения седативного эффекта) и воротниковую методики. Используют силу тока до 8 мА в течение 20-25 мин ежедневно. Курс 10-15 процедур.</w:t>
      </w:r>
    </w:p>
    <w:p w:rsidR="00840D1F" w:rsidRDefault="00840D1F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Слайд №5 </w:t>
      </w:r>
    </w:p>
    <w:p w:rsidR="009133B5" w:rsidRPr="005B060F" w:rsidRDefault="009133B5" w:rsidP="00B977EB">
      <w:pPr>
        <w:tabs>
          <w:tab w:val="left" w:pos="340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Местная  дарсонвализация головы и воротниковой зоны.</w:t>
      </w:r>
      <w:r w:rsidRPr="005B060F">
        <w:rPr>
          <w:rFonts w:ascii="Times New Roman" w:hAnsi="Times New Roman"/>
          <w:sz w:val="28"/>
          <w:szCs w:val="28"/>
        </w:rPr>
        <w:t xml:space="preserve"> Применяют ток частотой 110 кГц по методике искрового (на волосистую часть головы) и "тихого" (на воротниковую зону) разряда, 5-7-й и 4-5-й ступеней мощности соответственно по 3-5 мин на одну область ежедневно. Курс 10-12 процедур.</w:t>
      </w:r>
    </w:p>
    <w:p w:rsidR="005B060F" w:rsidRDefault="005B060F" w:rsidP="00840D1F">
      <w:pPr>
        <w:tabs>
          <w:tab w:val="left" w:pos="34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>Слайд № 6</w:t>
      </w:r>
    </w:p>
    <w:p w:rsidR="009133B5" w:rsidRPr="005B060F" w:rsidRDefault="009133B5" w:rsidP="005B060F">
      <w:pPr>
        <w:tabs>
          <w:tab w:val="left" w:pos="340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060F">
        <w:rPr>
          <w:rFonts w:ascii="Times New Roman" w:hAnsi="Times New Roman"/>
          <w:b/>
          <w:sz w:val="28"/>
          <w:szCs w:val="28"/>
        </w:rPr>
        <w:t>Йодобромные</w:t>
      </w:r>
      <w:proofErr w:type="spellEnd"/>
      <w:r w:rsidRPr="005B060F">
        <w:rPr>
          <w:rFonts w:ascii="Times New Roman" w:hAnsi="Times New Roman"/>
          <w:b/>
          <w:sz w:val="28"/>
          <w:szCs w:val="28"/>
        </w:rPr>
        <w:t xml:space="preserve"> ванны.</w:t>
      </w:r>
      <w:r w:rsidRPr="005B060F">
        <w:rPr>
          <w:rFonts w:ascii="Times New Roman" w:hAnsi="Times New Roman"/>
          <w:sz w:val="28"/>
          <w:szCs w:val="28"/>
        </w:rPr>
        <w:t xml:space="preserve"> Содержание ионов йода и брома в ванне должно составлять не менее 10-25 мг/л соответственно, температура – 35-37</w:t>
      </w:r>
      <w:r w:rsidRPr="005B060F">
        <w:rPr>
          <w:rFonts w:ascii="Times New Roman" w:hAnsi="Times New Roman"/>
          <w:sz w:val="28"/>
          <w:szCs w:val="28"/>
          <w:vertAlign w:val="superscript"/>
        </w:rPr>
        <w:t>0</w:t>
      </w:r>
      <w:r w:rsidRPr="005B060F">
        <w:rPr>
          <w:rFonts w:ascii="Times New Roman" w:hAnsi="Times New Roman"/>
          <w:sz w:val="28"/>
          <w:szCs w:val="28"/>
        </w:rPr>
        <w:t>С, продолжительность – 10-15 мин. Курс 10-12 ванн.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Хвойные ванны.</w:t>
      </w:r>
      <w:r w:rsidRPr="005B060F">
        <w:rPr>
          <w:rFonts w:ascii="Times New Roman" w:hAnsi="Times New Roman"/>
          <w:sz w:val="28"/>
          <w:szCs w:val="28"/>
        </w:rPr>
        <w:t xml:space="preserve"> Используют воду с добавлением 50-</w:t>
      </w:r>
      <w:smartTag w:uri="urn:schemas-microsoft-com:office:smarttags" w:element="metricconverter">
        <w:smartTagPr>
          <w:attr w:name="ProductID" w:val="70 г"/>
        </w:smartTagPr>
        <w:r w:rsidRPr="005B060F">
          <w:rPr>
            <w:rFonts w:ascii="Times New Roman" w:hAnsi="Times New Roman"/>
            <w:sz w:val="28"/>
            <w:szCs w:val="28"/>
          </w:rPr>
          <w:t>70 г</w:t>
        </w:r>
      </w:smartTag>
      <w:r w:rsidRPr="005B060F">
        <w:rPr>
          <w:rFonts w:ascii="Times New Roman" w:hAnsi="Times New Roman"/>
          <w:sz w:val="28"/>
          <w:szCs w:val="28"/>
        </w:rPr>
        <w:t xml:space="preserve"> хвойного экстракта, температура – 35-37</w:t>
      </w:r>
      <w:r w:rsidRPr="005B060F">
        <w:rPr>
          <w:rFonts w:ascii="Times New Roman" w:hAnsi="Times New Roman"/>
          <w:sz w:val="28"/>
          <w:szCs w:val="28"/>
          <w:vertAlign w:val="superscript"/>
        </w:rPr>
        <w:t>0</w:t>
      </w:r>
      <w:r w:rsidRPr="005B060F">
        <w:rPr>
          <w:rFonts w:ascii="Times New Roman" w:hAnsi="Times New Roman"/>
          <w:sz w:val="28"/>
          <w:szCs w:val="28"/>
        </w:rPr>
        <w:t>С, продолжительность – 12-15 мин. Курс – 10-12 ванн.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Азотные ванны.</w:t>
      </w:r>
      <w:r w:rsidRPr="005B060F">
        <w:rPr>
          <w:rFonts w:ascii="Times New Roman" w:hAnsi="Times New Roman"/>
          <w:sz w:val="28"/>
          <w:szCs w:val="28"/>
        </w:rPr>
        <w:t xml:space="preserve"> Концентрация азота – 20-25 мг/л, температура – 35-37</w:t>
      </w:r>
      <w:r w:rsidRPr="005B060F">
        <w:rPr>
          <w:rFonts w:ascii="Times New Roman" w:hAnsi="Times New Roman"/>
          <w:sz w:val="28"/>
          <w:szCs w:val="28"/>
          <w:vertAlign w:val="superscript"/>
        </w:rPr>
        <w:t>0</w:t>
      </w:r>
      <w:r w:rsidRPr="005B060F">
        <w:rPr>
          <w:rFonts w:ascii="Times New Roman" w:hAnsi="Times New Roman"/>
          <w:sz w:val="28"/>
          <w:szCs w:val="28"/>
        </w:rPr>
        <w:t>С, продолжительность – 10-15 мин ежедневно с перерывом на 3-й день. Курс – 10-15 ванн.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№7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Аэрофитотерапия седативных препаратов.</w:t>
      </w:r>
      <w:r w:rsidRPr="005B060F">
        <w:rPr>
          <w:rFonts w:ascii="Times New Roman" w:hAnsi="Times New Roman"/>
          <w:sz w:val="28"/>
          <w:szCs w:val="28"/>
        </w:rPr>
        <w:t xml:space="preserve"> Применяют эфирные масла валерианы, ромашки, цикламена, герани душистой, лимона. Процедуры проводят в </w:t>
      </w:r>
      <w:proofErr w:type="spellStart"/>
      <w:r w:rsidRPr="005B060F">
        <w:rPr>
          <w:rFonts w:ascii="Times New Roman" w:hAnsi="Times New Roman"/>
          <w:sz w:val="28"/>
          <w:szCs w:val="28"/>
        </w:rPr>
        <w:t>фитоаэрариях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или с помощью аппаратов для аэрофитотерапии. Продолжительность процедур – 20-30 мин ежедневно. Курс – 12-20 процедур.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№8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 xml:space="preserve">Круглосуточная аэротерапия. </w:t>
      </w:r>
      <w:r w:rsidRPr="005B060F">
        <w:rPr>
          <w:rFonts w:ascii="Times New Roman" w:hAnsi="Times New Roman"/>
          <w:sz w:val="28"/>
          <w:szCs w:val="28"/>
        </w:rPr>
        <w:t>Для курсового проведения процедур используют умеренный (до 3-4 ч) и интенсивный (до 6-8 ч) режимы воздействия. Курс – 10-12 процедур.</w:t>
      </w:r>
    </w:p>
    <w:p w:rsidR="009133B5" w:rsidRPr="005B060F" w:rsidRDefault="009133B5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433E5" w:rsidRPr="00840D1F" w:rsidRDefault="002433E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>Слайд №9</w:t>
      </w:r>
    </w:p>
    <w:p w:rsidR="009133B5" w:rsidRPr="005B060F" w:rsidRDefault="00B977EB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Гипотензивные методы. </w:t>
      </w:r>
      <w:proofErr w:type="spellStart"/>
      <w:r w:rsidR="009133B5" w:rsidRPr="005B060F">
        <w:rPr>
          <w:rFonts w:ascii="Times New Roman" w:hAnsi="Times New Roman"/>
          <w:b/>
          <w:sz w:val="28"/>
          <w:szCs w:val="28"/>
        </w:rPr>
        <w:t>Трансцеребральная</w:t>
      </w:r>
      <w:proofErr w:type="spellEnd"/>
      <w:r w:rsidR="009133B5" w:rsidRPr="005B06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133B5" w:rsidRPr="005B060F">
        <w:rPr>
          <w:rFonts w:ascii="Times New Roman" w:hAnsi="Times New Roman"/>
          <w:b/>
          <w:sz w:val="28"/>
          <w:szCs w:val="28"/>
        </w:rPr>
        <w:t>амплипульстерапия</w:t>
      </w:r>
      <w:proofErr w:type="spellEnd"/>
      <w:r w:rsidR="009133B5" w:rsidRPr="005B060F">
        <w:rPr>
          <w:rFonts w:ascii="Times New Roman" w:hAnsi="Times New Roman"/>
          <w:b/>
          <w:sz w:val="28"/>
          <w:szCs w:val="28"/>
        </w:rPr>
        <w:t>.</w:t>
      </w:r>
      <w:r w:rsidR="009133B5" w:rsidRPr="005B060F">
        <w:rPr>
          <w:rFonts w:ascii="Times New Roman" w:hAnsi="Times New Roman"/>
          <w:sz w:val="28"/>
          <w:szCs w:val="28"/>
        </w:rPr>
        <w:t xml:space="preserve"> Процедуры проводят по глазнично-</w:t>
      </w:r>
      <w:proofErr w:type="spellStart"/>
      <w:r w:rsidR="009133B5" w:rsidRPr="005B060F">
        <w:rPr>
          <w:rFonts w:ascii="Times New Roman" w:hAnsi="Times New Roman"/>
          <w:sz w:val="28"/>
          <w:szCs w:val="28"/>
        </w:rPr>
        <w:t>ретромастоидальной</w:t>
      </w:r>
      <w:proofErr w:type="spellEnd"/>
      <w:r w:rsidR="009133B5" w:rsidRPr="005B060F">
        <w:rPr>
          <w:rFonts w:ascii="Times New Roman" w:hAnsi="Times New Roman"/>
          <w:sz w:val="28"/>
          <w:szCs w:val="28"/>
        </w:rPr>
        <w:t xml:space="preserve"> или лобно-затылочной методикам. Используют 3-й род работы, переменный режим, частота модуляции 100 Гц при – глазничной методике, 30 Гц – при лобной методике, глубина </w:t>
      </w:r>
      <w:r w:rsidR="009133B5" w:rsidRPr="005B060F">
        <w:rPr>
          <w:rFonts w:ascii="Times New Roman" w:hAnsi="Times New Roman"/>
          <w:sz w:val="28"/>
          <w:szCs w:val="28"/>
        </w:rPr>
        <w:lastRenderedPageBreak/>
        <w:t>модуляции 75%. Продолжительность процедур – 10-15 мин ежедневно или через день. Курс – 10-15 процедур.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№10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Теплые пресные ванны</w:t>
      </w:r>
      <w:r w:rsidRPr="005B060F">
        <w:rPr>
          <w:rFonts w:ascii="Times New Roman" w:hAnsi="Times New Roman"/>
          <w:sz w:val="28"/>
          <w:szCs w:val="28"/>
        </w:rPr>
        <w:t xml:space="preserve"> усиливают суточный диурез. Проводят общие ванны при температуре воды 37-40</w:t>
      </w:r>
      <w:r w:rsidRPr="005B060F">
        <w:rPr>
          <w:rFonts w:ascii="Times New Roman" w:hAnsi="Times New Roman"/>
          <w:sz w:val="28"/>
          <w:szCs w:val="28"/>
          <w:vertAlign w:val="superscript"/>
        </w:rPr>
        <w:t>0</w:t>
      </w:r>
      <w:r w:rsidRPr="005B060F">
        <w:rPr>
          <w:rFonts w:ascii="Times New Roman" w:hAnsi="Times New Roman"/>
          <w:sz w:val="28"/>
          <w:szCs w:val="28"/>
        </w:rPr>
        <w:t>С в течение 12-15 мин ежедневно или с перерывами на 3-5-й день. Курс – 12-15 ванн.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Хлоридно-натриевые ванны</w:t>
      </w:r>
      <w:r w:rsidRPr="005B060F">
        <w:rPr>
          <w:rFonts w:ascii="Times New Roman" w:hAnsi="Times New Roman"/>
          <w:sz w:val="28"/>
          <w:szCs w:val="28"/>
        </w:rPr>
        <w:t>. Назначают ванны с концентрацией хлорида натрия 20-30 г/л, индифферентной температуры в течение 10-20 мин через день или с перерывом на третий. Курс – 10-12 ванн.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Углекислые ванны.</w:t>
      </w:r>
      <w:r w:rsidRPr="005B060F">
        <w:rPr>
          <w:rFonts w:ascii="Times New Roman" w:hAnsi="Times New Roman"/>
          <w:sz w:val="28"/>
          <w:szCs w:val="28"/>
        </w:rPr>
        <w:t xml:space="preserve"> Назначают ванны с постепенным увеличением продолжительности (от 7 до 12 мин) и постоянным снижением температуры воды (от 35 до 32</w:t>
      </w:r>
      <w:r w:rsidRPr="005B060F">
        <w:rPr>
          <w:rFonts w:ascii="Times New Roman" w:hAnsi="Times New Roman"/>
          <w:sz w:val="28"/>
          <w:szCs w:val="28"/>
          <w:vertAlign w:val="superscript"/>
        </w:rPr>
        <w:t>0</w:t>
      </w:r>
      <w:r w:rsidRPr="005B060F">
        <w:rPr>
          <w:rFonts w:ascii="Times New Roman" w:hAnsi="Times New Roman"/>
          <w:sz w:val="28"/>
          <w:szCs w:val="28"/>
        </w:rPr>
        <w:t>С) через день. Курс – 12-15 ванн.</w:t>
      </w:r>
    </w:p>
    <w:p w:rsidR="009133B5" w:rsidRPr="005B060F" w:rsidRDefault="009133B5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B060F" w:rsidRPr="00840D1F" w:rsidRDefault="002433E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№11 </w:t>
      </w:r>
    </w:p>
    <w:p w:rsidR="009133B5" w:rsidRPr="005B060F" w:rsidRDefault="00B977EB" w:rsidP="00B977E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Вегетокоррегирующие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методы. </w:t>
      </w:r>
      <w:proofErr w:type="spellStart"/>
      <w:r w:rsidR="009133B5" w:rsidRPr="005B060F">
        <w:rPr>
          <w:rFonts w:ascii="Times New Roman" w:hAnsi="Times New Roman"/>
          <w:b/>
          <w:sz w:val="28"/>
          <w:szCs w:val="28"/>
        </w:rPr>
        <w:t>Транскраниальная</w:t>
      </w:r>
      <w:proofErr w:type="spellEnd"/>
      <w:r w:rsidR="009133B5" w:rsidRPr="005B06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133B5" w:rsidRPr="005B060F">
        <w:rPr>
          <w:rFonts w:ascii="Times New Roman" w:hAnsi="Times New Roman"/>
          <w:b/>
          <w:sz w:val="28"/>
          <w:szCs w:val="28"/>
        </w:rPr>
        <w:t>электроаналгезия</w:t>
      </w:r>
      <w:proofErr w:type="spellEnd"/>
      <w:r w:rsidR="009133B5" w:rsidRPr="005B060F">
        <w:rPr>
          <w:rFonts w:ascii="Times New Roman" w:hAnsi="Times New Roman"/>
          <w:b/>
          <w:sz w:val="28"/>
          <w:szCs w:val="28"/>
        </w:rPr>
        <w:t>.</w:t>
      </w:r>
      <w:r w:rsidR="009133B5" w:rsidRPr="005B060F">
        <w:rPr>
          <w:rFonts w:ascii="Times New Roman" w:hAnsi="Times New Roman"/>
          <w:sz w:val="28"/>
          <w:szCs w:val="28"/>
        </w:rPr>
        <w:t xml:space="preserve"> Применяют импульсные токи частотой 80-100 или 800-1000 Гц в течение 15-20 мин ежедневно. Курс – 6-8 процедур.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№12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Гальванизация головного мозга и ганглиев симпатического ствола</w:t>
      </w:r>
      <w:r w:rsidRPr="005B060F">
        <w:rPr>
          <w:rFonts w:ascii="Times New Roman" w:hAnsi="Times New Roman"/>
          <w:sz w:val="28"/>
          <w:szCs w:val="28"/>
        </w:rPr>
        <w:t xml:space="preserve">. При гальванизации головного мозга применяют глазнично-затылочную (по </w:t>
      </w:r>
      <w:proofErr w:type="spellStart"/>
      <w:r w:rsidRPr="005B060F">
        <w:rPr>
          <w:rFonts w:ascii="Times New Roman" w:hAnsi="Times New Roman"/>
          <w:sz w:val="28"/>
          <w:szCs w:val="28"/>
        </w:rPr>
        <w:t>Бургиньону</w:t>
      </w:r>
      <w:proofErr w:type="spellEnd"/>
      <w:r w:rsidRPr="005B060F">
        <w:rPr>
          <w:rFonts w:ascii="Times New Roman" w:hAnsi="Times New Roman"/>
          <w:sz w:val="28"/>
          <w:szCs w:val="28"/>
        </w:rPr>
        <w:t>), битемпоральную (височную), лобно-</w:t>
      </w:r>
      <w:proofErr w:type="spellStart"/>
      <w:r w:rsidRPr="005B060F">
        <w:rPr>
          <w:rFonts w:ascii="Times New Roman" w:hAnsi="Times New Roman"/>
          <w:sz w:val="28"/>
          <w:szCs w:val="28"/>
        </w:rPr>
        <w:t>ретромастоидальную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методику, а также размещение электродов на рефлексогенные зоны лица (полумаска </w:t>
      </w:r>
      <w:proofErr w:type="spellStart"/>
      <w:r w:rsidRPr="005B060F">
        <w:rPr>
          <w:rFonts w:ascii="Times New Roman" w:hAnsi="Times New Roman"/>
          <w:sz w:val="28"/>
          <w:szCs w:val="28"/>
        </w:rPr>
        <w:t>Бергонье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). При гальванизации ганглиев симпатического ствола (симпатической цепочки) воздействуют на шейные, </w:t>
      </w:r>
      <w:proofErr w:type="spellStart"/>
      <w:r w:rsidRPr="005B060F">
        <w:rPr>
          <w:rFonts w:ascii="Times New Roman" w:hAnsi="Times New Roman"/>
          <w:sz w:val="28"/>
          <w:szCs w:val="28"/>
        </w:rPr>
        <w:t>верхнегрудные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и поясничные узлы по отдельности или тотально на всю симпатическую цепочку. 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№13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Применяют с этой целью и общие методики: гальванизацию по </w:t>
      </w:r>
      <w:proofErr w:type="spellStart"/>
      <w:r w:rsidRPr="005B060F">
        <w:rPr>
          <w:rFonts w:ascii="Times New Roman" w:hAnsi="Times New Roman"/>
          <w:sz w:val="28"/>
          <w:szCs w:val="28"/>
        </w:rPr>
        <w:t>Вермелю</w:t>
      </w:r>
      <w:proofErr w:type="spellEnd"/>
      <w:r w:rsidRPr="005B060F">
        <w:rPr>
          <w:rFonts w:ascii="Times New Roman" w:hAnsi="Times New Roman"/>
          <w:sz w:val="28"/>
          <w:szCs w:val="28"/>
        </w:rPr>
        <w:t>, четырехкамерные гальванические ванны. При гальванизации головы используют ток силой 4-5 мА в течение 10-20 мин ежедневно или через день. Курс – 10-15 процедур.</w:t>
      </w: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</w:t>
      </w:r>
      <w:r w:rsid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 </w:t>
      </w: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№14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Лекарственный электрофорез</w:t>
      </w:r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t>адренолитиков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060F">
        <w:rPr>
          <w:rFonts w:ascii="Times New Roman" w:hAnsi="Times New Roman"/>
          <w:sz w:val="28"/>
          <w:szCs w:val="28"/>
        </w:rPr>
        <w:t>ганглиоблокаторов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060F">
        <w:rPr>
          <w:rFonts w:ascii="Times New Roman" w:hAnsi="Times New Roman"/>
          <w:sz w:val="28"/>
          <w:szCs w:val="28"/>
        </w:rPr>
        <w:t>холиномиметиков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 (1 %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хлорпромазина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0,5%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ганглефена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5%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азаметония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бромида, 0,1-0,5%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пропранолола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0,1-0,5% раствора ацетилхолина, 0,2%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ацеклидина</w:t>
      </w:r>
      <w:proofErr w:type="spellEnd"/>
      <w:r w:rsidRPr="005B060F">
        <w:rPr>
          <w:rFonts w:ascii="Times New Roman" w:hAnsi="Times New Roman"/>
          <w:sz w:val="28"/>
          <w:szCs w:val="28"/>
        </w:rPr>
        <w:t>).  Целесообразно введение препаратов по глазнично-затылочной методике и на ганглии симпатического ствола. Сила тока – до 8 мА, продолжительность – 20-25 мин ежедневно или через день. Курс – 10-12 процедур.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№15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060F">
        <w:rPr>
          <w:rFonts w:ascii="Times New Roman" w:hAnsi="Times New Roman"/>
          <w:b/>
          <w:sz w:val="28"/>
          <w:szCs w:val="28"/>
        </w:rPr>
        <w:t>Низкочастотная</w:t>
      </w:r>
      <w:proofErr w:type="gramEnd"/>
      <w:r w:rsidRPr="005B06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b/>
          <w:sz w:val="28"/>
          <w:szCs w:val="28"/>
        </w:rPr>
        <w:t>магнитотерапия</w:t>
      </w:r>
      <w:proofErr w:type="spellEnd"/>
      <w:r w:rsidRPr="005B060F">
        <w:rPr>
          <w:rFonts w:ascii="Times New Roman" w:hAnsi="Times New Roman"/>
          <w:b/>
          <w:sz w:val="28"/>
          <w:szCs w:val="28"/>
        </w:rPr>
        <w:t xml:space="preserve"> головы, симпатических узлов, области сердца.</w:t>
      </w:r>
      <w:r w:rsidRPr="005B060F">
        <w:rPr>
          <w:rFonts w:ascii="Times New Roman" w:hAnsi="Times New Roman"/>
          <w:sz w:val="28"/>
          <w:szCs w:val="28"/>
        </w:rPr>
        <w:t xml:space="preserve"> На затылочную область воздействуют магнитным полем синусоидальной или </w:t>
      </w:r>
      <w:proofErr w:type="spellStart"/>
      <w:r w:rsidRPr="005B060F">
        <w:rPr>
          <w:rFonts w:ascii="Times New Roman" w:hAnsi="Times New Roman"/>
          <w:sz w:val="28"/>
          <w:szCs w:val="28"/>
        </w:rPr>
        <w:t>полусинусоидальной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формы, по </w:t>
      </w:r>
      <w:proofErr w:type="spellStart"/>
      <w:r w:rsidRPr="005B060F">
        <w:rPr>
          <w:rFonts w:ascii="Times New Roman" w:hAnsi="Times New Roman"/>
          <w:sz w:val="28"/>
          <w:szCs w:val="28"/>
        </w:rPr>
        <w:t>одноиндукторной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методике с индукцией 10-20 мТл в течение 15 мин. Курс – 8-10 процедур.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Воздействуя на сегментальные зоны в проекции шейных симпатических и </w:t>
      </w:r>
      <w:proofErr w:type="spellStart"/>
      <w:r w:rsidRPr="005B060F">
        <w:rPr>
          <w:rFonts w:ascii="Times New Roman" w:hAnsi="Times New Roman"/>
          <w:sz w:val="28"/>
          <w:szCs w:val="28"/>
        </w:rPr>
        <w:t>верхнегрудых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симпатических ганглиев (</w:t>
      </w:r>
      <w:proofErr w:type="gramStart"/>
      <w:r w:rsidRPr="005B060F">
        <w:rPr>
          <w:rFonts w:ascii="Times New Roman" w:hAnsi="Times New Roman"/>
          <w:sz w:val="28"/>
          <w:szCs w:val="28"/>
        </w:rPr>
        <w:t>С</w:t>
      </w:r>
      <w:proofErr w:type="gramEnd"/>
      <w:r w:rsidRPr="005B060F">
        <w:rPr>
          <w:rFonts w:ascii="Times New Roman" w:hAnsi="Times New Roman"/>
          <w:sz w:val="28"/>
          <w:szCs w:val="28"/>
          <w:vertAlign w:val="subscript"/>
          <w:lang w:val="en-US"/>
        </w:rPr>
        <w:t>V</w:t>
      </w:r>
      <w:r w:rsidRPr="005B060F">
        <w:rPr>
          <w:rFonts w:ascii="Times New Roman" w:hAnsi="Times New Roman"/>
          <w:sz w:val="28"/>
          <w:szCs w:val="28"/>
        </w:rPr>
        <w:t>-</w:t>
      </w:r>
      <w:proofErr w:type="spellStart"/>
      <w:r w:rsidRPr="005B060F">
        <w:rPr>
          <w:rFonts w:ascii="Times New Roman" w:hAnsi="Times New Roman"/>
          <w:sz w:val="28"/>
          <w:szCs w:val="28"/>
        </w:rPr>
        <w:t>Тh</w:t>
      </w:r>
      <w:proofErr w:type="spellEnd"/>
      <w:r w:rsidRPr="005B060F">
        <w:rPr>
          <w:rFonts w:ascii="Times New Roman" w:hAnsi="Times New Roman"/>
          <w:sz w:val="28"/>
          <w:szCs w:val="28"/>
          <w:vertAlign w:val="subscript"/>
          <w:lang w:val="en-US"/>
        </w:rPr>
        <w:t>IV</w:t>
      </w:r>
      <w:r w:rsidRPr="005B060F">
        <w:rPr>
          <w:rFonts w:ascii="Times New Roman" w:hAnsi="Times New Roman"/>
          <w:sz w:val="28"/>
          <w:szCs w:val="28"/>
        </w:rPr>
        <w:t xml:space="preserve">), применяют </w:t>
      </w:r>
      <w:proofErr w:type="spellStart"/>
      <w:r w:rsidRPr="005B060F">
        <w:rPr>
          <w:rFonts w:ascii="Times New Roman" w:hAnsi="Times New Roman"/>
          <w:sz w:val="28"/>
          <w:szCs w:val="28"/>
        </w:rPr>
        <w:t>двухиндукторную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методику, начиная с индуктивности 10-15 мТл и продолжительности 10 мин и постепенно увеличивая их до 30-40 мТл и 15-20 мин соответственно. Используют поле синусоидальной или </w:t>
      </w:r>
      <w:proofErr w:type="spellStart"/>
      <w:r w:rsidRPr="005B060F">
        <w:rPr>
          <w:rFonts w:ascii="Times New Roman" w:hAnsi="Times New Roman"/>
          <w:sz w:val="28"/>
          <w:szCs w:val="28"/>
        </w:rPr>
        <w:t>полусинусоидальной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формы в непрерывном режиме.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Индукция магнитного поля (синусоидальной или </w:t>
      </w:r>
      <w:proofErr w:type="spellStart"/>
      <w:r w:rsidRPr="005B060F">
        <w:rPr>
          <w:rFonts w:ascii="Times New Roman" w:hAnsi="Times New Roman"/>
          <w:sz w:val="28"/>
          <w:szCs w:val="28"/>
        </w:rPr>
        <w:t>полусинусоидальной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формы) при воздействии на область сердца составляет 10-30 мТл при непрерывном режиме по </w:t>
      </w:r>
      <w:proofErr w:type="spellStart"/>
      <w:r w:rsidRPr="005B060F">
        <w:rPr>
          <w:rFonts w:ascii="Times New Roman" w:hAnsi="Times New Roman"/>
          <w:sz w:val="28"/>
          <w:szCs w:val="28"/>
        </w:rPr>
        <w:t>одноиндукторной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методике в течение 10-15 мин. Курс – 10 процедур.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При применении «бегущего» магнитного поля на воротниковую зону укладывают 3-5 пар малых соленоидов, частота смены поля – 100 Гц, индуктивность – 30% (5-6 мТл), продолжительность – от 10 до 20 мин ежедневно. Курс – 10-15 процедур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>Слайд №16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УВЧ-терапия.</w:t>
      </w:r>
      <w:r w:rsidRPr="005B060F">
        <w:rPr>
          <w:rFonts w:ascii="Times New Roman" w:hAnsi="Times New Roman"/>
          <w:sz w:val="28"/>
          <w:szCs w:val="28"/>
        </w:rPr>
        <w:t xml:space="preserve"> Используют ЭП УВЧ с частотой 27 и 40 МГц. При УВЧ-терапии синокаротидной зоны мощность составляет 20 Вт, продолжительность – 5-7 мин,  возможно как одностороннее, так и двустороннее воздействие; проекции </w:t>
      </w:r>
      <w:r w:rsidRPr="005B060F">
        <w:rPr>
          <w:rFonts w:ascii="Times New Roman" w:hAnsi="Times New Roman"/>
          <w:sz w:val="28"/>
          <w:szCs w:val="28"/>
        </w:rPr>
        <w:lastRenderedPageBreak/>
        <w:t>солнечного сплетения – до 40 Вт и 7-8 мин соответственно, шейных симпатических узлов (верхнего и нижнего) – 20 Вт и 7-8 мин, применяют двухстороннее воздействие. Курс при всех локализациях – 8-10 процедур.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№17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Инфракрасная лазеротерапия.</w:t>
      </w:r>
      <w:r w:rsidRPr="005B060F">
        <w:rPr>
          <w:rFonts w:ascii="Times New Roman" w:hAnsi="Times New Roman"/>
          <w:sz w:val="28"/>
          <w:szCs w:val="28"/>
        </w:rPr>
        <w:t xml:space="preserve"> Применяют инфракрасное облучение рефлексогенных зон </w:t>
      </w:r>
      <w:proofErr w:type="spellStart"/>
      <w:r w:rsidRPr="005B060F">
        <w:rPr>
          <w:rFonts w:ascii="Times New Roman" w:hAnsi="Times New Roman"/>
          <w:sz w:val="28"/>
          <w:szCs w:val="28"/>
        </w:rPr>
        <w:t>паравертебрально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B060F">
        <w:rPr>
          <w:rFonts w:ascii="Times New Roman" w:hAnsi="Times New Roman"/>
          <w:sz w:val="28"/>
          <w:szCs w:val="28"/>
        </w:rPr>
        <w:t>С</w:t>
      </w:r>
      <w:proofErr w:type="gramEnd"/>
      <w:r w:rsidRPr="005B060F">
        <w:rPr>
          <w:rFonts w:ascii="Times New Roman" w:hAnsi="Times New Roman"/>
          <w:sz w:val="28"/>
          <w:szCs w:val="28"/>
          <w:vertAlign w:val="subscript"/>
          <w:lang w:val="en-US"/>
        </w:rPr>
        <w:t>III</w:t>
      </w:r>
      <w:r w:rsidRPr="005B060F">
        <w:rPr>
          <w:rFonts w:ascii="Times New Roman" w:hAnsi="Times New Roman"/>
          <w:sz w:val="28"/>
          <w:szCs w:val="28"/>
        </w:rPr>
        <w:t>-</w:t>
      </w:r>
      <w:proofErr w:type="spellStart"/>
      <w:r w:rsidRPr="005B060F">
        <w:rPr>
          <w:rFonts w:ascii="Times New Roman" w:hAnsi="Times New Roman"/>
          <w:sz w:val="28"/>
          <w:szCs w:val="28"/>
        </w:rPr>
        <w:t>Тh</w:t>
      </w:r>
      <w:proofErr w:type="spellEnd"/>
      <w:r w:rsidRPr="005B060F">
        <w:rPr>
          <w:rFonts w:ascii="Times New Roman" w:hAnsi="Times New Roman"/>
          <w:sz w:val="28"/>
          <w:szCs w:val="28"/>
          <w:vertAlign w:val="subscript"/>
          <w:lang w:val="en-US"/>
        </w:rPr>
        <w:t>III</w:t>
      </w:r>
      <w:r w:rsidRPr="005B060F">
        <w:rPr>
          <w:rFonts w:ascii="Times New Roman" w:hAnsi="Times New Roman"/>
          <w:sz w:val="28"/>
          <w:szCs w:val="28"/>
        </w:rPr>
        <w:t xml:space="preserve">) во </w:t>
      </w:r>
      <w:r w:rsidRPr="005B060F">
        <w:rPr>
          <w:rFonts w:ascii="Times New Roman" w:hAnsi="Times New Roman"/>
          <w:sz w:val="28"/>
          <w:szCs w:val="28"/>
          <w:lang w:val="en-US"/>
        </w:rPr>
        <w:t>II</w:t>
      </w:r>
      <w:r w:rsidRPr="005B060F">
        <w:rPr>
          <w:rFonts w:ascii="Times New Roman" w:hAnsi="Times New Roman"/>
          <w:sz w:val="28"/>
          <w:szCs w:val="28"/>
        </w:rPr>
        <w:t xml:space="preserve"> межреберье справа и слева от грудины в непрерывном режиме ППЭ 1-10 мВт/см² (до 10) на поле в течение 1-2 мин и импульсы с частотой 350-1000 Гц на </w:t>
      </w:r>
      <w:proofErr w:type="spellStart"/>
      <w:r w:rsidRPr="005B060F">
        <w:rPr>
          <w:rFonts w:ascii="Times New Roman" w:hAnsi="Times New Roman"/>
          <w:sz w:val="28"/>
          <w:szCs w:val="28"/>
        </w:rPr>
        <w:t>паравертебральные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точки, мощность – до 100 мВт на поле в течение 3-4 мин. Курс – 10-12 процедур.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№18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Аэроионотерапия.</w:t>
      </w:r>
      <w:r w:rsidRPr="005B0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sz w:val="28"/>
          <w:szCs w:val="28"/>
        </w:rPr>
        <w:t>Ваготропное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действие оказывает преимущественно поток аэроионов, направленный на лицо. Применяют </w:t>
      </w:r>
      <w:proofErr w:type="gramStart"/>
      <w:r w:rsidRPr="005B060F">
        <w:rPr>
          <w:rFonts w:ascii="Times New Roman" w:hAnsi="Times New Roman"/>
          <w:sz w:val="28"/>
          <w:szCs w:val="28"/>
        </w:rPr>
        <w:t>отрицательные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аэроионы, поглощенная доза которых достигает 10¹², ежедневно. Курс – 10-15 процедур.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№19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B060F">
        <w:rPr>
          <w:rFonts w:ascii="Times New Roman" w:hAnsi="Times New Roman"/>
          <w:b/>
          <w:sz w:val="28"/>
          <w:szCs w:val="28"/>
        </w:rPr>
        <w:t>РАСС</w:t>
      </w:r>
      <w:proofErr w:type="spellEnd"/>
      <w:r w:rsidRPr="005B060F">
        <w:rPr>
          <w:rFonts w:ascii="Times New Roman" w:hAnsi="Times New Roman"/>
          <w:b/>
          <w:sz w:val="28"/>
          <w:szCs w:val="28"/>
        </w:rPr>
        <w:t>-модулирующие методы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>Гальванизация, лекарственный электрофорез почек.</w:t>
      </w:r>
      <w:r w:rsidRPr="005B060F">
        <w:rPr>
          <w:rFonts w:ascii="Times New Roman" w:hAnsi="Times New Roman"/>
          <w:sz w:val="28"/>
          <w:szCs w:val="28"/>
        </w:rPr>
        <w:t xml:space="preserve"> Действие постоянного тока усиливается при проведении лекарственного электрофореза сосудорасширяющих средств (1-2%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дротаверина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0,1-0,5% раствора папаверина, 0,5-2,0%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бендазола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, 0,5% раствора </w:t>
      </w:r>
      <w:proofErr w:type="spellStart"/>
      <w:r w:rsidRPr="005B060F">
        <w:rPr>
          <w:rFonts w:ascii="Times New Roman" w:hAnsi="Times New Roman"/>
          <w:sz w:val="28"/>
          <w:szCs w:val="28"/>
        </w:rPr>
        <w:t>винпоцетина</w:t>
      </w:r>
      <w:proofErr w:type="spellEnd"/>
      <w:r w:rsidRPr="005B060F">
        <w:rPr>
          <w:rFonts w:ascii="Times New Roman" w:hAnsi="Times New Roman"/>
          <w:sz w:val="28"/>
          <w:szCs w:val="28"/>
        </w:rPr>
        <w:t>, 0,5-1,0% раствора никотиновой кислоты, 0,5-0,1%  раствора гистамина). Препараты вводят в область почек (поперечно, продольно) в течение 15-20 мин ежедневно. Курс – 10-15 процедур.</w:t>
      </w:r>
    </w:p>
    <w:p w:rsidR="005B060F" w:rsidRDefault="005B060F" w:rsidP="00840D1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№20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060F">
        <w:rPr>
          <w:rFonts w:ascii="Times New Roman" w:hAnsi="Times New Roman"/>
          <w:b/>
          <w:sz w:val="28"/>
          <w:szCs w:val="28"/>
        </w:rPr>
        <w:t>Диадинамотерапия</w:t>
      </w:r>
      <w:proofErr w:type="spellEnd"/>
      <w:r w:rsidRPr="005B060F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5B060F">
        <w:rPr>
          <w:rFonts w:ascii="Times New Roman" w:hAnsi="Times New Roman"/>
          <w:b/>
          <w:sz w:val="28"/>
          <w:szCs w:val="28"/>
        </w:rPr>
        <w:t>амплипульстерапия</w:t>
      </w:r>
      <w:proofErr w:type="spellEnd"/>
      <w:r w:rsidRPr="005B060F">
        <w:rPr>
          <w:rFonts w:ascii="Times New Roman" w:hAnsi="Times New Roman"/>
          <w:b/>
          <w:sz w:val="28"/>
          <w:szCs w:val="28"/>
        </w:rPr>
        <w:t>.</w:t>
      </w:r>
      <w:r w:rsidRPr="005B060F">
        <w:rPr>
          <w:rFonts w:ascii="Times New Roman" w:hAnsi="Times New Roman"/>
          <w:sz w:val="28"/>
          <w:szCs w:val="28"/>
        </w:rPr>
        <w:t xml:space="preserve"> Применяют продольную методику воздействия с локализацией электродов в проекции почек. Используют при </w:t>
      </w:r>
      <w:proofErr w:type="spellStart"/>
      <w:r w:rsidRPr="005B060F">
        <w:rPr>
          <w:rFonts w:ascii="Times New Roman" w:hAnsi="Times New Roman"/>
          <w:sz w:val="28"/>
          <w:szCs w:val="28"/>
        </w:rPr>
        <w:t>диадинамотерапии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токи </w:t>
      </w:r>
      <w:proofErr w:type="spellStart"/>
      <w:r w:rsidRPr="005B060F">
        <w:rPr>
          <w:rFonts w:ascii="Times New Roman" w:hAnsi="Times New Roman"/>
          <w:sz w:val="28"/>
          <w:szCs w:val="28"/>
        </w:rPr>
        <w:t>ДН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в течение 1-2 мин, КП – 2-3 мин ежедневно. Курс – 8-12 процедур. При </w:t>
      </w:r>
      <w:proofErr w:type="spellStart"/>
      <w:r w:rsidRPr="005B060F">
        <w:rPr>
          <w:rFonts w:ascii="Times New Roman" w:hAnsi="Times New Roman"/>
          <w:sz w:val="28"/>
          <w:szCs w:val="28"/>
        </w:rPr>
        <w:t>амплипульстерапии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</w:t>
      </w:r>
      <w:r w:rsidRPr="005B060F">
        <w:rPr>
          <w:rFonts w:ascii="Times New Roman" w:hAnsi="Times New Roman"/>
          <w:sz w:val="28"/>
          <w:szCs w:val="28"/>
          <w:lang w:val="en-US"/>
        </w:rPr>
        <w:t>I</w:t>
      </w:r>
      <w:r w:rsidRPr="005B060F">
        <w:rPr>
          <w:rFonts w:ascii="Times New Roman" w:hAnsi="Times New Roman"/>
          <w:sz w:val="28"/>
          <w:szCs w:val="28"/>
        </w:rPr>
        <w:t xml:space="preserve"> и/или </w:t>
      </w:r>
      <w:r w:rsidRPr="005B060F">
        <w:rPr>
          <w:rFonts w:ascii="Times New Roman" w:hAnsi="Times New Roman"/>
          <w:sz w:val="28"/>
          <w:szCs w:val="28"/>
          <w:lang w:val="en-US"/>
        </w:rPr>
        <w:t>IV</w:t>
      </w:r>
      <w:r w:rsidRPr="005B060F">
        <w:rPr>
          <w:rFonts w:ascii="Times New Roman" w:hAnsi="Times New Roman"/>
          <w:sz w:val="28"/>
          <w:szCs w:val="28"/>
        </w:rPr>
        <w:t xml:space="preserve"> род работы по 5 мин каждый, режим переменный, частота модуляции – 30 ГЦ, глубина – 50-100%. Курс – 10-12 процедур.</w:t>
      </w: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Слайд №21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b/>
          <w:sz w:val="28"/>
          <w:szCs w:val="28"/>
        </w:rPr>
        <w:t xml:space="preserve">Низкочастотная </w:t>
      </w:r>
      <w:proofErr w:type="spellStart"/>
      <w:r w:rsidRPr="005B060F">
        <w:rPr>
          <w:rFonts w:ascii="Times New Roman" w:hAnsi="Times New Roman"/>
          <w:b/>
          <w:sz w:val="28"/>
          <w:szCs w:val="28"/>
        </w:rPr>
        <w:t>магнитотерапия</w:t>
      </w:r>
      <w:proofErr w:type="spellEnd"/>
      <w:r w:rsidRPr="005B060F">
        <w:rPr>
          <w:rFonts w:ascii="Times New Roman" w:hAnsi="Times New Roman"/>
          <w:b/>
          <w:sz w:val="28"/>
          <w:szCs w:val="28"/>
        </w:rPr>
        <w:t>.</w:t>
      </w:r>
      <w:r w:rsidRPr="005B060F">
        <w:rPr>
          <w:rFonts w:ascii="Times New Roman" w:hAnsi="Times New Roman"/>
          <w:sz w:val="28"/>
          <w:szCs w:val="28"/>
        </w:rPr>
        <w:t xml:space="preserve"> Применяют синусоидальное и </w:t>
      </w:r>
      <w:proofErr w:type="spellStart"/>
      <w:r w:rsidRPr="005B060F">
        <w:rPr>
          <w:rFonts w:ascii="Times New Roman" w:hAnsi="Times New Roman"/>
          <w:sz w:val="28"/>
          <w:szCs w:val="28"/>
        </w:rPr>
        <w:t>полусинусоидальное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магнитное поле по </w:t>
      </w:r>
      <w:proofErr w:type="spellStart"/>
      <w:r w:rsidRPr="005B060F">
        <w:rPr>
          <w:rFonts w:ascii="Times New Roman" w:hAnsi="Times New Roman"/>
          <w:sz w:val="28"/>
          <w:szCs w:val="28"/>
        </w:rPr>
        <w:t>двухиндукторной</w:t>
      </w:r>
      <w:proofErr w:type="spellEnd"/>
      <w:r w:rsidRPr="005B060F">
        <w:rPr>
          <w:rFonts w:ascii="Times New Roman" w:hAnsi="Times New Roman"/>
          <w:sz w:val="28"/>
          <w:szCs w:val="28"/>
        </w:rPr>
        <w:t xml:space="preserve"> методике, индукцией 20-30 мТл, частотой 50 ГЦ в течение 15-20 мин ежедневно. Курс – 15 процедур.</w:t>
      </w:r>
    </w:p>
    <w:p w:rsidR="005B060F" w:rsidRDefault="005B060F" w:rsidP="005B060F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№22 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060F">
        <w:rPr>
          <w:rFonts w:ascii="Times New Roman" w:hAnsi="Times New Roman"/>
          <w:b/>
          <w:sz w:val="28"/>
          <w:szCs w:val="28"/>
        </w:rPr>
        <w:t>ДВМ</w:t>
      </w:r>
      <w:proofErr w:type="spellEnd"/>
      <w:r w:rsidRPr="005B060F">
        <w:rPr>
          <w:rFonts w:ascii="Times New Roman" w:hAnsi="Times New Roman"/>
          <w:b/>
          <w:sz w:val="28"/>
          <w:szCs w:val="28"/>
        </w:rPr>
        <w:t>-терапия области почек.</w:t>
      </w:r>
      <w:r w:rsidRPr="005B060F">
        <w:rPr>
          <w:rFonts w:ascii="Times New Roman" w:hAnsi="Times New Roman"/>
          <w:sz w:val="28"/>
          <w:szCs w:val="28"/>
        </w:rPr>
        <w:t xml:space="preserve"> Процедуры проводят при выходной мощности поля 20-40Вт в течение 10-15 мин ежедневно. Курс – 10 процедур.</w:t>
      </w:r>
    </w:p>
    <w:p w:rsidR="005B060F" w:rsidRDefault="005B060F" w:rsidP="005B060F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33B5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№23 </w:t>
      </w:r>
    </w:p>
    <w:p w:rsid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060F">
        <w:rPr>
          <w:rFonts w:ascii="Times New Roman" w:hAnsi="Times New Roman"/>
          <w:b/>
          <w:sz w:val="28"/>
          <w:szCs w:val="28"/>
        </w:rPr>
        <w:t>Высокочастотная</w:t>
      </w:r>
      <w:proofErr w:type="gramEnd"/>
      <w:r w:rsidRPr="005B06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B060F">
        <w:rPr>
          <w:rFonts w:ascii="Times New Roman" w:hAnsi="Times New Roman"/>
          <w:b/>
          <w:sz w:val="28"/>
          <w:szCs w:val="28"/>
        </w:rPr>
        <w:t>магнитотерапия</w:t>
      </w:r>
      <w:proofErr w:type="spellEnd"/>
      <w:r w:rsidRPr="005B060F">
        <w:rPr>
          <w:rFonts w:ascii="Times New Roman" w:hAnsi="Times New Roman"/>
          <w:b/>
          <w:sz w:val="28"/>
          <w:szCs w:val="28"/>
        </w:rPr>
        <w:t xml:space="preserve"> почек.</w:t>
      </w:r>
      <w:r w:rsidRPr="005B060F">
        <w:rPr>
          <w:rFonts w:ascii="Times New Roman" w:hAnsi="Times New Roman"/>
          <w:sz w:val="28"/>
          <w:szCs w:val="28"/>
        </w:rPr>
        <w:t xml:space="preserve"> Применяют магнитное поле частотой 13,56 </w:t>
      </w:r>
      <w:proofErr w:type="spellStart"/>
      <w:r w:rsidRPr="005B060F">
        <w:rPr>
          <w:rFonts w:ascii="Times New Roman" w:hAnsi="Times New Roman"/>
          <w:sz w:val="28"/>
          <w:szCs w:val="28"/>
        </w:rPr>
        <w:t>мГц</w:t>
      </w:r>
      <w:proofErr w:type="spellEnd"/>
      <w:r w:rsidRPr="005B060F">
        <w:rPr>
          <w:rFonts w:ascii="Times New Roman" w:hAnsi="Times New Roman"/>
          <w:sz w:val="28"/>
          <w:szCs w:val="28"/>
        </w:rPr>
        <w:t>, средней мощности, с дисковым индуктором в течение 15-20 мин. Курс – 10-12 процедур.</w:t>
      </w:r>
    </w:p>
    <w:p w:rsidR="009133B5" w:rsidRPr="005B060F" w:rsidRDefault="009133B5" w:rsidP="005B060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 xml:space="preserve">Таким образом, физиотерапия располагает значительным арсеналом методов лечения, способных оказывать действие на различные звенья гипертонической болезни. </w:t>
      </w:r>
      <w:proofErr w:type="gramStart"/>
      <w:r w:rsidRPr="005B060F">
        <w:rPr>
          <w:rFonts w:ascii="Times New Roman" w:hAnsi="Times New Roman"/>
          <w:sz w:val="28"/>
          <w:szCs w:val="28"/>
        </w:rPr>
        <w:t>Воздействие через разные звенья аппарата, регулирующего артериальное давление, позволяет целена</w:t>
      </w:r>
      <w:r w:rsidRPr="005B060F">
        <w:rPr>
          <w:rFonts w:ascii="Times New Roman" w:hAnsi="Times New Roman"/>
          <w:sz w:val="28"/>
          <w:szCs w:val="28"/>
        </w:rPr>
        <w:softHyphen/>
        <w:t>правленно и дифференцированно использовать каждый из них или в комплексе в лечении больных гипертонической болезнью не только в ранних стадиях заболевания, но и в более поздних (II стадия), а также при сочетании артериальной гипертензии с заболеваниями других органов и систем.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Применение физиотерапии </w:t>
      </w:r>
      <w:proofErr w:type="gramStart"/>
      <w:r w:rsidRPr="005B060F">
        <w:rPr>
          <w:rFonts w:ascii="Times New Roman" w:hAnsi="Times New Roman"/>
          <w:sz w:val="28"/>
          <w:szCs w:val="28"/>
        </w:rPr>
        <w:t>существенно ог</w:t>
      </w:r>
      <w:r w:rsidRPr="005B060F">
        <w:rPr>
          <w:rFonts w:ascii="Times New Roman" w:hAnsi="Times New Roman"/>
          <w:sz w:val="28"/>
          <w:szCs w:val="28"/>
        </w:rPr>
        <w:softHyphen/>
        <w:t>раничено</w:t>
      </w:r>
      <w:proofErr w:type="gramEnd"/>
      <w:r w:rsidRPr="005B060F">
        <w:rPr>
          <w:rFonts w:ascii="Times New Roman" w:hAnsi="Times New Roman"/>
          <w:sz w:val="28"/>
          <w:szCs w:val="28"/>
        </w:rPr>
        <w:t xml:space="preserve"> больным гипертонической болезнью III стадии, боль</w:t>
      </w:r>
      <w:r w:rsidRPr="005B060F">
        <w:rPr>
          <w:rFonts w:ascii="Times New Roman" w:hAnsi="Times New Roman"/>
          <w:sz w:val="28"/>
          <w:szCs w:val="28"/>
        </w:rPr>
        <w:softHyphen/>
        <w:t>ным с недостаточностью кровообращения, совсем бесперспек</w:t>
      </w:r>
      <w:r w:rsidRPr="005B060F">
        <w:rPr>
          <w:rFonts w:ascii="Times New Roman" w:hAnsi="Times New Roman"/>
          <w:sz w:val="28"/>
          <w:szCs w:val="28"/>
        </w:rPr>
        <w:softHyphen/>
        <w:t>тивно оно при злокачественном течении заболевания.</w:t>
      </w:r>
    </w:p>
    <w:p w:rsidR="00840D1F" w:rsidRDefault="00840D1F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5B060F" w:rsidRPr="00840D1F" w:rsidRDefault="009133B5" w:rsidP="00840D1F">
      <w:pPr>
        <w:tabs>
          <w:tab w:val="left" w:pos="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840D1F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№24 </w:t>
      </w:r>
    </w:p>
    <w:p w:rsidR="009133B5" w:rsidRPr="005B060F" w:rsidRDefault="009133B5" w:rsidP="005B06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B060F">
        <w:rPr>
          <w:rFonts w:ascii="Times New Roman" w:hAnsi="Times New Roman"/>
          <w:sz w:val="28"/>
          <w:szCs w:val="28"/>
        </w:rPr>
        <w:t>Спасибо</w:t>
      </w:r>
      <w:r w:rsidR="005B060F" w:rsidRPr="005B060F">
        <w:rPr>
          <w:rFonts w:ascii="Times New Roman" w:hAnsi="Times New Roman"/>
          <w:sz w:val="28"/>
          <w:szCs w:val="28"/>
        </w:rPr>
        <w:t xml:space="preserve"> за внимание!</w:t>
      </w:r>
    </w:p>
    <w:p w:rsidR="008E0BB9" w:rsidRPr="005B060F" w:rsidRDefault="008E0BB9" w:rsidP="005B060F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8E0BB9" w:rsidRPr="005B060F" w:rsidSect="005B060F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224" w:rsidRDefault="00385224" w:rsidP="005B060F">
      <w:pPr>
        <w:spacing w:after="0" w:line="240" w:lineRule="auto"/>
      </w:pPr>
      <w:r>
        <w:separator/>
      </w:r>
    </w:p>
  </w:endnote>
  <w:endnote w:type="continuationSeparator" w:id="0">
    <w:p w:rsidR="00385224" w:rsidRDefault="00385224" w:rsidP="005B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26664"/>
      <w:docPartObj>
        <w:docPartGallery w:val="Page Numbers (Bottom of Page)"/>
        <w:docPartUnique/>
      </w:docPartObj>
    </w:sdtPr>
    <w:sdtContent>
      <w:p w:rsidR="005B060F" w:rsidRDefault="005B06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D1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224" w:rsidRDefault="00385224" w:rsidP="005B060F">
      <w:pPr>
        <w:spacing w:after="0" w:line="240" w:lineRule="auto"/>
      </w:pPr>
      <w:r>
        <w:separator/>
      </w:r>
    </w:p>
  </w:footnote>
  <w:footnote w:type="continuationSeparator" w:id="0">
    <w:p w:rsidR="00385224" w:rsidRDefault="00385224" w:rsidP="005B06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2744"/>
    <w:multiLevelType w:val="hybridMultilevel"/>
    <w:tmpl w:val="2F5E9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0081A"/>
    <w:multiLevelType w:val="hybridMultilevel"/>
    <w:tmpl w:val="FFEA7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D15D7A"/>
    <w:multiLevelType w:val="hybridMultilevel"/>
    <w:tmpl w:val="CB7E4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010A79"/>
    <w:multiLevelType w:val="hybridMultilevel"/>
    <w:tmpl w:val="4396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3B5"/>
    <w:rsid w:val="000C3D2B"/>
    <w:rsid w:val="002433E5"/>
    <w:rsid w:val="00385224"/>
    <w:rsid w:val="004F5F51"/>
    <w:rsid w:val="005B060F"/>
    <w:rsid w:val="00840D1F"/>
    <w:rsid w:val="008E0BB9"/>
    <w:rsid w:val="009133B5"/>
    <w:rsid w:val="00A461A2"/>
    <w:rsid w:val="00B977EB"/>
    <w:rsid w:val="00E0290C"/>
    <w:rsid w:val="00F1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33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60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5B0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60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2468</Words>
  <Characters>14072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НаливайченкоОН</dc:creator>
  <cp:lastModifiedBy>Sveta</cp:lastModifiedBy>
  <cp:revision>7</cp:revision>
  <dcterms:created xsi:type="dcterms:W3CDTF">2015-02-18T08:50:00Z</dcterms:created>
  <dcterms:modified xsi:type="dcterms:W3CDTF">2015-03-05T16:08:00Z</dcterms:modified>
</cp:coreProperties>
</file>