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4AB" w:rsidRPr="002818F6" w:rsidRDefault="006534AB" w:rsidP="00B24A52">
      <w:pPr>
        <w:pStyle w:val="2"/>
      </w:pPr>
      <w:r w:rsidRPr="002818F6">
        <w:t>Слайд 1</w:t>
      </w:r>
    </w:p>
    <w:p w:rsidR="006B4A6C" w:rsidRPr="002818F6" w:rsidRDefault="006B4A6C" w:rsidP="006B4A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818F6">
        <w:rPr>
          <w:rFonts w:ascii="Times New Roman" w:hAnsi="Times New Roman"/>
          <w:b/>
          <w:sz w:val="24"/>
          <w:szCs w:val="24"/>
        </w:rPr>
        <w:t>РЕАБИЛИТАЦИЯ НОВОРОЖДЕННЫХ ДЕТЕЙ С ПОРАЖЕНИЕМ ЦЕНТРАЛЬНОЙ НЕРВНОЙ СИСТЕМЫ</w:t>
      </w:r>
    </w:p>
    <w:p w:rsidR="002818F6" w:rsidRDefault="002818F6" w:rsidP="006B4A6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4A6C" w:rsidRPr="002818F6" w:rsidRDefault="006B4A6C" w:rsidP="002818F6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 w:rsidRPr="002818F6">
        <w:rPr>
          <w:rFonts w:ascii="Times New Roman" w:hAnsi="Times New Roman"/>
          <w:b/>
          <w:sz w:val="24"/>
          <w:szCs w:val="24"/>
        </w:rPr>
        <w:t>Ситникова</w:t>
      </w:r>
      <w:proofErr w:type="spellEnd"/>
      <w:r w:rsidRPr="002818F6">
        <w:rPr>
          <w:rFonts w:ascii="Times New Roman" w:hAnsi="Times New Roman"/>
          <w:b/>
          <w:sz w:val="24"/>
          <w:szCs w:val="24"/>
        </w:rPr>
        <w:t xml:space="preserve"> </w:t>
      </w:r>
      <w:r w:rsidR="002818F6" w:rsidRPr="002818F6">
        <w:rPr>
          <w:rFonts w:ascii="Times New Roman" w:hAnsi="Times New Roman"/>
          <w:b/>
          <w:sz w:val="24"/>
          <w:szCs w:val="24"/>
        </w:rPr>
        <w:t xml:space="preserve">О.Н., </w:t>
      </w:r>
    </w:p>
    <w:p w:rsidR="002818F6" w:rsidRDefault="006B4A6C" w:rsidP="002818F6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2818F6">
        <w:rPr>
          <w:rFonts w:ascii="Times New Roman" w:hAnsi="Times New Roman"/>
          <w:b/>
          <w:sz w:val="24"/>
          <w:szCs w:val="24"/>
        </w:rPr>
        <w:t>старшая медицинская сестра</w:t>
      </w:r>
      <w:r w:rsidR="002818F6" w:rsidRPr="002818F6">
        <w:rPr>
          <w:rFonts w:ascii="Times New Roman" w:hAnsi="Times New Roman"/>
          <w:b/>
          <w:sz w:val="24"/>
          <w:szCs w:val="24"/>
        </w:rPr>
        <w:t xml:space="preserve"> </w:t>
      </w:r>
      <w:r w:rsidRPr="002818F6">
        <w:rPr>
          <w:rFonts w:ascii="Times New Roman" w:hAnsi="Times New Roman"/>
          <w:b/>
          <w:sz w:val="24"/>
          <w:szCs w:val="24"/>
        </w:rPr>
        <w:t xml:space="preserve"> отделения патологии </w:t>
      </w:r>
    </w:p>
    <w:p w:rsidR="006B4A6C" w:rsidRPr="002818F6" w:rsidRDefault="006B4A6C" w:rsidP="002818F6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2818F6">
        <w:rPr>
          <w:rFonts w:ascii="Times New Roman" w:hAnsi="Times New Roman"/>
          <w:b/>
          <w:sz w:val="24"/>
          <w:szCs w:val="24"/>
        </w:rPr>
        <w:t>новорожденных и недоношенных детей №3</w:t>
      </w:r>
    </w:p>
    <w:p w:rsidR="002818F6" w:rsidRDefault="006B4A6C" w:rsidP="002818F6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2818F6">
        <w:rPr>
          <w:rFonts w:ascii="Times New Roman" w:hAnsi="Times New Roman"/>
          <w:b/>
          <w:sz w:val="24"/>
          <w:szCs w:val="24"/>
        </w:rPr>
        <w:t xml:space="preserve"> БУЗОО «Городской клинический</w:t>
      </w:r>
    </w:p>
    <w:p w:rsidR="006B4A6C" w:rsidRPr="002818F6" w:rsidRDefault="006B4A6C" w:rsidP="002818F6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2818F6">
        <w:rPr>
          <w:rFonts w:ascii="Times New Roman" w:hAnsi="Times New Roman"/>
          <w:b/>
          <w:sz w:val="24"/>
          <w:szCs w:val="24"/>
        </w:rPr>
        <w:t xml:space="preserve"> перинатальный центр»</w:t>
      </w:r>
      <w:r w:rsidR="002818F6" w:rsidRPr="002818F6">
        <w:rPr>
          <w:rFonts w:ascii="Times New Roman" w:hAnsi="Times New Roman"/>
          <w:b/>
          <w:sz w:val="24"/>
          <w:szCs w:val="24"/>
        </w:rPr>
        <w:t>, г. Омск</w:t>
      </w:r>
    </w:p>
    <w:p w:rsidR="006B4A6C" w:rsidRPr="00E95470" w:rsidRDefault="006B4A6C" w:rsidP="006B4A6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818F6" w:rsidRPr="00E95470" w:rsidRDefault="002818F6" w:rsidP="002818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3"/>
        <w:jc w:val="center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Здравствуйте, у</w:t>
      </w:r>
      <w:r w:rsidRPr="00E95470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важаемые коллеги!</w:t>
      </w:r>
    </w:p>
    <w:p w:rsidR="002818F6" w:rsidRDefault="002818F6" w:rsidP="000327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</w:p>
    <w:p w:rsidR="0053166D" w:rsidRPr="0062052C" w:rsidRDefault="006534AB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  <w:r w:rsidRPr="0062052C">
        <w:rPr>
          <w:rFonts w:ascii="Times New Roman" w:hAnsi="Times New Roman"/>
          <w:b/>
          <w:caps/>
          <w:sz w:val="24"/>
          <w:szCs w:val="24"/>
          <w:u w:val="single"/>
        </w:rPr>
        <w:t>Слайд 2</w:t>
      </w:r>
    </w:p>
    <w:p w:rsidR="00A17AF1" w:rsidRPr="00E95470" w:rsidRDefault="006B4A6C" w:rsidP="0062052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47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Поражения нервной системы, связанные с перинатальным периодом, имеют непреходящую </w:t>
      </w:r>
      <w:proofErr w:type="gramStart"/>
      <w:r w:rsidRPr="00E9547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медико-социальную</w:t>
      </w:r>
      <w:proofErr w:type="gramEnd"/>
      <w:r w:rsidRPr="00E9547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значимость: до 70% детской инвалидности и нарушенной социальной адаптации детей и подростков.</w:t>
      </w:r>
      <w:r w:rsidR="0062052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>В связи с этим особое значение имеет применение эффективных методов восстановительного ле</w:t>
      </w:r>
      <w:r w:rsidR="0068543E" w:rsidRPr="00E95470">
        <w:rPr>
          <w:rFonts w:ascii="Times New Roman" w:eastAsia="Times New Roman" w:hAnsi="Times New Roman"/>
          <w:sz w:val="28"/>
          <w:szCs w:val="28"/>
          <w:lang w:eastAsia="ru-RU"/>
        </w:rPr>
        <w:t>чения</w:t>
      </w:r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>. Эти методы могут применяться с первых дней и недел</w:t>
      </w:r>
      <w:r w:rsidR="00A17AF1" w:rsidRPr="00E95470">
        <w:rPr>
          <w:rFonts w:ascii="Times New Roman" w:eastAsia="Times New Roman" w:hAnsi="Times New Roman"/>
          <w:sz w:val="28"/>
          <w:szCs w:val="28"/>
          <w:lang w:eastAsia="ru-RU"/>
        </w:rPr>
        <w:t>ь жизни</w:t>
      </w:r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2052C" w:rsidRPr="000327E6" w:rsidRDefault="0062052C" w:rsidP="000327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</w:p>
    <w:p w:rsidR="0053166D" w:rsidRPr="0062052C" w:rsidRDefault="0053166D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  <w:r w:rsidRPr="0062052C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</w:t>
      </w:r>
      <w:r w:rsidR="006534AB" w:rsidRPr="0062052C">
        <w:rPr>
          <w:rFonts w:ascii="Times New Roman" w:hAnsi="Times New Roman"/>
          <w:b/>
          <w:caps/>
          <w:sz w:val="24"/>
          <w:szCs w:val="24"/>
          <w:u w:val="single"/>
        </w:rPr>
        <w:t>3</w:t>
      </w:r>
    </w:p>
    <w:p w:rsidR="009C530E" w:rsidRPr="00662BB8" w:rsidRDefault="006B4A6C" w:rsidP="00662B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Все принципы оказания перинатальной помощи предпоч</w:t>
      </w: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softHyphen/>
        <w:t>тительнее решать в условиях перинатального центра.</w:t>
      </w:r>
    </w:p>
    <w:p w:rsidR="0053166D" w:rsidRPr="00662BB8" w:rsidRDefault="006B4A6C" w:rsidP="00662B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В </w:t>
      </w:r>
      <w:r w:rsidR="006534AB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городе Омск</w:t>
      </w:r>
      <w:r w:rsidR="00985887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е</w:t>
      </w: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Городской клиниче</w:t>
      </w:r>
      <w:r w:rsidR="001F00C4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ский перинатальный центр </w:t>
      </w:r>
      <w:r w:rsidR="006534AB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был открыт в 1992</w:t>
      </w:r>
      <w:r w:rsidR="00985887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году</w:t>
      </w: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.</w:t>
      </w:r>
      <w:r w:rsid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Это современное учреждение для оказания специализированной терапии новорожденным, нуждающимся в интенсивной терапии и реанимации, новорожденным с низким сроком </w:t>
      </w:r>
      <w:proofErr w:type="spellStart"/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гестации</w:t>
      </w:r>
      <w:proofErr w:type="spellEnd"/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</w:t>
      </w:r>
      <w:r w:rsidR="00391939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экстремально низкой массой тела, </w:t>
      </w: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а также новорожденным с различными заболеваниями и состояниями, возникшими в перинатальном периоде.</w:t>
      </w:r>
    </w:p>
    <w:p w:rsidR="006B4A6C" w:rsidRPr="00662BB8" w:rsidRDefault="0032123D" w:rsidP="00662B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В стационар поступают дет</w:t>
      </w:r>
      <w:r w:rsidR="00C705F6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и из всех родильных домов</w:t>
      </w:r>
      <w:r w:rsidR="008A7FA4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кроме этого</w:t>
      </w:r>
      <w:r w:rsid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</w:t>
      </w:r>
      <w:r w:rsidR="008A7FA4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неонатологи</w:t>
      </w: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стац</w:t>
      </w:r>
      <w:r w:rsidR="00C705F6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ионара оказывают консультативн</w:t>
      </w:r>
      <w:r w:rsidR="00985887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ую помощь </w:t>
      </w:r>
      <w:r w:rsidR="008A7FA4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врачам родильных домов </w:t>
      </w:r>
      <w:r w:rsidR="00985887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по вопросам лечения.</w:t>
      </w:r>
    </w:p>
    <w:p w:rsidR="008A7FA4" w:rsidRPr="00662BB8" w:rsidRDefault="008A7FA4" w:rsidP="00662B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Городской клинический перинатальный центр является номинантом конкурса «Первые лица» в области реабилитации и реаниматологии.</w:t>
      </w:r>
    </w:p>
    <w:p w:rsidR="006534AB" w:rsidRPr="00E95470" w:rsidRDefault="006534AB" w:rsidP="006B4A6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34AB" w:rsidRPr="0062052C" w:rsidRDefault="006534AB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  <w:r w:rsidRPr="0062052C">
        <w:rPr>
          <w:rFonts w:ascii="Times New Roman" w:hAnsi="Times New Roman"/>
          <w:b/>
          <w:caps/>
          <w:sz w:val="24"/>
          <w:szCs w:val="24"/>
          <w:u w:val="single"/>
        </w:rPr>
        <w:t>Слайд 4</w:t>
      </w:r>
    </w:p>
    <w:p w:rsidR="006B4A6C" w:rsidRPr="00E95470" w:rsidRDefault="00E95470" w:rsidP="00662B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состав городского клинического перинатального центра</w:t>
      </w:r>
      <w:r w:rsidR="006B4A6C" w:rsidRPr="00E95470">
        <w:rPr>
          <w:rFonts w:ascii="Times New Roman" w:eastAsia="Times New Roman" w:hAnsi="Times New Roman"/>
          <w:sz w:val="28"/>
          <w:szCs w:val="28"/>
          <w:lang w:eastAsia="ru-RU"/>
        </w:rPr>
        <w:t xml:space="preserve"> входят:</w:t>
      </w:r>
    </w:p>
    <w:p w:rsidR="006B4A6C" w:rsidRPr="00E95470" w:rsidRDefault="006B4A6C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 отделений патологии новорожденных и  недоношенных детей;</w:t>
      </w:r>
    </w:p>
    <w:p w:rsidR="006B4A6C" w:rsidRPr="00E95470" w:rsidRDefault="006B4A6C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>отделение реанимации и интенсивной терапии;</w:t>
      </w:r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B4A6C" w:rsidRPr="00E95470" w:rsidRDefault="006B4A6C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>2 выездные бригады (врачебная и фельдшерская);</w:t>
      </w:r>
    </w:p>
    <w:p w:rsidR="006B4A6C" w:rsidRPr="00E95470" w:rsidRDefault="00662BB8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B4A6C" w:rsidRPr="00E95470">
        <w:rPr>
          <w:rFonts w:ascii="Times New Roman" w:eastAsia="Times New Roman" w:hAnsi="Times New Roman"/>
          <w:sz w:val="28"/>
          <w:szCs w:val="28"/>
          <w:lang w:eastAsia="ru-RU"/>
        </w:rPr>
        <w:t>тделение послеродовой реабилитации женщин;</w:t>
      </w:r>
    </w:p>
    <w:p w:rsidR="006B4A6C" w:rsidRPr="00E95470" w:rsidRDefault="00662BB8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6B4A6C" w:rsidRPr="00E95470">
        <w:rPr>
          <w:rFonts w:ascii="Times New Roman" w:eastAsia="Times New Roman" w:hAnsi="Times New Roman"/>
          <w:sz w:val="28"/>
          <w:szCs w:val="28"/>
          <w:lang w:eastAsia="ru-RU"/>
        </w:rPr>
        <w:t>линико-диагностическая лаборатория;</w:t>
      </w:r>
    </w:p>
    <w:p w:rsidR="006B4A6C" w:rsidRPr="00E95470" w:rsidRDefault="00662BB8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B4A6C" w:rsidRPr="00E95470">
        <w:rPr>
          <w:rFonts w:ascii="Times New Roman" w:eastAsia="Times New Roman" w:hAnsi="Times New Roman"/>
          <w:sz w:val="28"/>
          <w:szCs w:val="28"/>
          <w:lang w:eastAsia="ru-RU"/>
        </w:rPr>
        <w:t>тделение лучевой диагностики;</w:t>
      </w:r>
    </w:p>
    <w:p w:rsidR="006B4A6C" w:rsidRPr="00E95470" w:rsidRDefault="00662BB8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6B4A6C" w:rsidRPr="00E95470">
        <w:rPr>
          <w:rFonts w:ascii="Times New Roman" w:eastAsia="Times New Roman" w:hAnsi="Times New Roman"/>
          <w:sz w:val="28"/>
          <w:szCs w:val="28"/>
          <w:lang w:eastAsia="ru-RU"/>
        </w:rPr>
        <w:t>изиотерапевтическое отделение;</w:t>
      </w:r>
    </w:p>
    <w:p w:rsidR="001F00C4" w:rsidRPr="00E95470" w:rsidRDefault="00662BB8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6B4A6C" w:rsidRPr="00E95470">
        <w:rPr>
          <w:rFonts w:ascii="Times New Roman" w:eastAsia="Times New Roman" w:hAnsi="Times New Roman"/>
          <w:sz w:val="28"/>
          <w:szCs w:val="28"/>
          <w:lang w:eastAsia="ru-RU"/>
        </w:rPr>
        <w:t xml:space="preserve">онсультативная поликлиника, где </w:t>
      </w:r>
      <w:bookmarkStart w:id="0" w:name="_GoBack"/>
      <w:bookmarkEnd w:id="0"/>
      <w:r w:rsidR="006B4A6C" w:rsidRPr="00E95470">
        <w:rPr>
          <w:rFonts w:ascii="Times New Roman" w:eastAsia="Times New Roman" w:hAnsi="Times New Roman"/>
          <w:sz w:val="28"/>
          <w:szCs w:val="28"/>
          <w:lang w:eastAsia="ru-RU"/>
        </w:rPr>
        <w:t>ведется прием неонатоло</w:t>
      </w:r>
      <w:r w:rsidR="006534AB" w:rsidRPr="00E95470">
        <w:rPr>
          <w:rFonts w:ascii="Times New Roman" w:eastAsia="Times New Roman" w:hAnsi="Times New Roman"/>
          <w:sz w:val="28"/>
          <w:szCs w:val="28"/>
          <w:lang w:eastAsia="ru-RU"/>
        </w:rPr>
        <w:t>гами</w:t>
      </w:r>
      <w:r w:rsidR="0032123D" w:rsidRPr="00E95470">
        <w:rPr>
          <w:rFonts w:ascii="Times New Roman" w:eastAsia="Times New Roman" w:hAnsi="Times New Roman"/>
          <w:sz w:val="28"/>
          <w:szCs w:val="28"/>
          <w:lang w:eastAsia="ru-RU"/>
        </w:rPr>
        <w:t>, уз</w:t>
      </w:r>
      <w:r w:rsidR="00C705F6" w:rsidRPr="00E95470">
        <w:rPr>
          <w:rFonts w:ascii="Times New Roman" w:eastAsia="Times New Roman" w:hAnsi="Times New Roman"/>
          <w:sz w:val="28"/>
          <w:szCs w:val="28"/>
          <w:lang w:eastAsia="ru-RU"/>
        </w:rPr>
        <w:t xml:space="preserve">кими специалистами, </w:t>
      </w:r>
      <w:r w:rsidR="0032123D" w:rsidRPr="00E95470">
        <w:rPr>
          <w:rFonts w:ascii="Times New Roman" w:eastAsia="Times New Roman" w:hAnsi="Times New Roman"/>
          <w:sz w:val="28"/>
          <w:szCs w:val="28"/>
          <w:lang w:eastAsia="ru-RU"/>
        </w:rPr>
        <w:t>есть дневной стационар, лучевая диагностика и физиотерапевтическое отделение.</w:t>
      </w:r>
    </w:p>
    <w:p w:rsidR="00C705F6" w:rsidRPr="00E95470" w:rsidRDefault="00C705F6" w:rsidP="000327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5" w:firstLine="2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4A6C" w:rsidRPr="0062052C" w:rsidRDefault="006534AB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  <w:r w:rsidRPr="0062052C">
        <w:rPr>
          <w:rFonts w:ascii="Times New Roman" w:hAnsi="Times New Roman"/>
          <w:b/>
          <w:caps/>
          <w:sz w:val="24"/>
          <w:szCs w:val="24"/>
          <w:u w:val="single"/>
        </w:rPr>
        <w:t>Слайд 5</w:t>
      </w:r>
    </w:p>
    <w:p w:rsidR="0032123D" w:rsidRPr="00662BB8" w:rsidRDefault="006B4A6C" w:rsidP="00662B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Отделение патологии новорожденных и недоношенных детей №3 организова</w:t>
      </w:r>
      <w:r w:rsidR="001F00C4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но в 1991 году в структуре</w:t>
      </w: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Городско</w:t>
      </w:r>
      <w:r w:rsidR="00662BB8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го клинического</w:t>
      </w: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перинатальн</w:t>
      </w:r>
      <w:r w:rsidR="00662BB8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ого</w:t>
      </w: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центр</w:t>
      </w:r>
      <w:r w:rsidR="00662BB8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а, з</w:t>
      </w:r>
      <w:r w:rsidR="00985887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адачами </w:t>
      </w:r>
      <w:r w:rsidR="00662BB8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которого</w:t>
      </w:r>
      <w:r w:rsidR="00985887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являю</w:t>
      </w:r>
      <w:r w:rsidR="0032123D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тся:</w:t>
      </w:r>
    </w:p>
    <w:p w:rsidR="0032123D" w:rsidRPr="00662BB8" w:rsidRDefault="00662BB8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2123D" w:rsidRPr="00662BB8">
        <w:rPr>
          <w:rFonts w:ascii="Times New Roman" w:eastAsia="Times New Roman" w:hAnsi="Times New Roman"/>
          <w:sz w:val="28"/>
          <w:szCs w:val="28"/>
          <w:lang w:eastAsia="ru-RU"/>
        </w:rPr>
        <w:t>казание специализированной диагностической и медицинской помощи детям первых двух месяцев жизни с перинатальным поражением нервной системы любого генеза, уровня и глубины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F00C4" w:rsidRPr="00662BB8" w:rsidRDefault="00662BB8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32123D" w:rsidRPr="00662BB8">
        <w:rPr>
          <w:rFonts w:ascii="Times New Roman" w:eastAsia="Times New Roman" w:hAnsi="Times New Roman"/>
          <w:sz w:val="28"/>
          <w:szCs w:val="28"/>
          <w:lang w:eastAsia="ru-RU"/>
        </w:rPr>
        <w:t>роведение комплексной терапии и ранней реабилитации дет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ям с патологией нервной системы;</w:t>
      </w:r>
    </w:p>
    <w:p w:rsidR="0032123D" w:rsidRPr="00662BB8" w:rsidRDefault="00662BB8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32123D" w:rsidRPr="00662BB8">
        <w:rPr>
          <w:rFonts w:ascii="Times New Roman" w:eastAsia="Times New Roman" w:hAnsi="Times New Roman"/>
          <w:sz w:val="28"/>
          <w:szCs w:val="28"/>
          <w:lang w:eastAsia="ru-RU"/>
        </w:rPr>
        <w:t>ечение сопутствующих заболеваний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2123D" w:rsidRPr="00662BB8" w:rsidRDefault="00662BB8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32123D" w:rsidRPr="00662BB8">
        <w:rPr>
          <w:rFonts w:ascii="Times New Roman" w:eastAsia="Times New Roman" w:hAnsi="Times New Roman"/>
          <w:sz w:val="28"/>
          <w:szCs w:val="28"/>
          <w:lang w:eastAsia="ru-RU"/>
        </w:rPr>
        <w:t>ослеродовая реабилитация матерей, находящихся с детьми в отделении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62BB8" w:rsidRPr="000327E6" w:rsidRDefault="00662BB8" w:rsidP="000327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5" w:firstLine="2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3166D" w:rsidRPr="0062052C" w:rsidRDefault="006534AB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  <w:r w:rsidRPr="0062052C">
        <w:rPr>
          <w:rFonts w:ascii="Times New Roman" w:hAnsi="Times New Roman"/>
          <w:b/>
          <w:caps/>
          <w:sz w:val="24"/>
          <w:szCs w:val="24"/>
          <w:u w:val="single"/>
        </w:rPr>
        <w:t>Слайд 6</w:t>
      </w:r>
    </w:p>
    <w:p w:rsidR="0053166D" w:rsidRPr="00662BB8" w:rsidRDefault="006B4A6C" w:rsidP="00662B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За период с 2011 по 2013 годы в отделении пролечено</w:t>
      </w:r>
      <w:r w:rsid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1</w:t>
      </w:r>
      <w:r w:rsid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539 детей, и</w:t>
      </w:r>
      <w:r w:rsidR="0053166D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з них недоношенных – 311, что составляет 20,2%</w:t>
      </w: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. Основным заболеванием является </w:t>
      </w:r>
      <w:proofErr w:type="spellStart"/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гипоксически</w:t>
      </w:r>
      <w:proofErr w:type="spellEnd"/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-ишемическое поражение центральной нервной системы – 72,5 % </w:t>
      </w:r>
      <w:r w:rsidR="009C530E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от общего количества детей.</w:t>
      </w:r>
    </w:p>
    <w:p w:rsidR="0053166D" w:rsidRPr="000327E6" w:rsidRDefault="0053166D" w:rsidP="000327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5" w:firstLine="2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C67C6" w:rsidRPr="0062052C" w:rsidRDefault="006534AB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  <w:r w:rsidRPr="0062052C">
        <w:rPr>
          <w:rFonts w:ascii="Times New Roman" w:hAnsi="Times New Roman"/>
          <w:b/>
          <w:caps/>
          <w:sz w:val="24"/>
          <w:szCs w:val="24"/>
          <w:u w:val="single"/>
        </w:rPr>
        <w:t>Слайд 7</w:t>
      </w:r>
    </w:p>
    <w:p w:rsidR="006B4A6C" w:rsidRPr="00662BB8" w:rsidRDefault="009C530E" w:rsidP="00662B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</w:t>
      </w:r>
      <w:r w:rsidR="0053166D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сновными  принципами</w:t>
      </w:r>
      <w:r w:rsidR="006B4A6C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реабилитации де</w:t>
      </w: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тей </w:t>
      </w:r>
      <w:r w:rsidR="006534AB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с поражением центральной нервной системы </w:t>
      </w:r>
      <w:r w:rsidR="0053166D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явля</w:t>
      </w:r>
      <w:r w:rsid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ю</w:t>
      </w:r>
      <w:r w:rsidR="0053166D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тся</w:t>
      </w:r>
      <w:r w:rsidR="006B4A6C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:</w:t>
      </w:r>
    </w:p>
    <w:p w:rsidR="006B4A6C" w:rsidRPr="00E95470" w:rsidRDefault="006B4A6C" w:rsidP="00662BB8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E95470">
        <w:rPr>
          <w:rFonts w:ascii="Times New Roman" w:hAnsi="Times New Roman"/>
          <w:sz w:val="28"/>
          <w:szCs w:val="28"/>
        </w:rPr>
        <w:lastRenderedPageBreak/>
        <w:t>Раннее начало реабилитации.</w:t>
      </w:r>
    </w:p>
    <w:p w:rsidR="006B4A6C" w:rsidRPr="00E95470" w:rsidRDefault="006B4A6C" w:rsidP="00662BB8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E95470">
        <w:rPr>
          <w:rFonts w:ascii="Times New Roman" w:hAnsi="Times New Roman"/>
          <w:sz w:val="28"/>
          <w:szCs w:val="28"/>
        </w:rPr>
        <w:t>Индивидуальный подход к каждому ребенку, в зависимости от возраста, степени зрелости, тяжести основной патологии.</w:t>
      </w:r>
    </w:p>
    <w:p w:rsidR="00CC67C6" w:rsidRPr="00E95470" w:rsidRDefault="006B4A6C" w:rsidP="00662BB8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95470">
        <w:rPr>
          <w:rFonts w:ascii="Times New Roman" w:hAnsi="Times New Roman"/>
          <w:sz w:val="28"/>
          <w:szCs w:val="28"/>
        </w:rPr>
        <w:t>Этапность</w:t>
      </w:r>
      <w:proofErr w:type="spellEnd"/>
      <w:r w:rsidRPr="00E95470">
        <w:rPr>
          <w:rFonts w:ascii="Times New Roman" w:hAnsi="Times New Roman"/>
          <w:sz w:val="28"/>
          <w:szCs w:val="28"/>
        </w:rPr>
        <w:t xml:space="preserve"> и преемственность между различными этапами реабилитации. </w:t>
      </w:r>
    </w:p>
    <w:p w:rsidR="00CC67C6" w:rsidRPr="00E95470" w:rsidRDefault="006B4A6C" w:rsidP="00662BB8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E95470">
        <w:rPr>
          <w:rFonts w:ascii="Times New Roman" w:hAnsi="Times New Roman"/>
          <w:sz w:val="28"/>
          <w:szCs w:val="28"/>
        </w:rPr>
        <w:t xml:space="preserve">Обязательное участие матери в </w:t>
      </w:r>
      <w:r w:rsidR="00CC67C6" w:rsidRPr="00E95470">
        <w:rPr>
          <w:rFonts w:ascii="Times New Roman" w:hAnsi="Times New Roman"/>
          <w:sz w:val="28"/>
          <w:szCs w:val="28"/>
        </w:rPr>
        <w:t>реабилитации ребенка.</w:t>
      </w:r>
    </w:p>
    <w:p w:rsidR="006B4A6C" w:rsidRPr="00E95470" w:rsidRDefault="006B4A6C" w:rsidP="000327E6">
      <w:pPr>
        <w:pStyle w:val="a4"/>
        <w:numPr>
          <w:ilvl w:val="0"/>
          <w:numId w:val="1"/>
        </w:numPr>
        <w:tabs>
          <w:tab w:val="left" w:pos="426"/>
        </w:tabs>
        <w:spacing w:after="0" w:line="360" w:lineRule="auto"/>
        <w:ind w:left="425" w:hanging="42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95470">
        <w:rPr>
          <w:rFonts w:ascii="Times New Roman" w:hAnsi="Times New Roman"/>
          <w:sz w:val="28"/>
          <w:szCs w:val="28"/>
        </w:rPr>
        <w:t>Строгое соблюдение лечебно-охранительного режима в стационаре, создание комфортной окружающей среды, психологическая коррекция состояния матери.</w:t>
      </w:r>
    </w:p>
    <w:p w:rsidR="00662BB8" w:rsidRPr="000327E6" w:rsidRDefault="00662BB8" w:rsidP="000327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5" w:firstLine="2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4A6C" w:rsidRPr="0062052C" w:rsidRDefault="006534AB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  <w:r w:rsidRPr="0062052C">
        <w:rPr>
          <w:rFonts w:ascii="Times New Roman" w:hAnsi="Times New Roman"/>
          <w:b/>
          <w:caps/>
          <w:sz w:val="24"/>
          <w:szCs w:val="24"/>
          <w:u w:val="single"/>
        </w:rPr>
        <w:t>Слайд 8</w:t>
      </w:r>
    </w:p>
    <w:p w:rsidR="006B4A6C" w:rsidRPr="00662BB8" w:rsidRDefault="009C530E" w:rsidP="00662BB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 особенностям</w:t>
      </w:r>
      <w:r w:rsidR="006B4A6C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лечебно</w:t>
      </w:r>
      <w:r w:rsid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-</w:t>
      </w:r>
      <w:r w:rsidR="006B4A6C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охранительного режима в отделении </w:t>
      </w: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относ</w:t>
      </w:r>
      <w:r w:rsid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я</w:t>
      </w:r>
      <w:r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тся</w:t>
      </w:r>
      <w:r w:rsidR="0053166D" w:rsidRPr="00662BB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:</w:t>
      </w:r>
    </w:p>
    <w:p w:rsidR="006B4A6C" w:rsidRPr="00662BB8" w:rsidRDefault="006B4A6C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BB8">
        <w:rPr>
          <w:rFonts w:ascii="Times New Roman" w:eastAsia="Times New Roman" w:hAnsi="Times New Roman"/>
          <w:sz w:val="28"/>
          <w:szCs w:val="28"/>
          <w:lang w:eastAsia="ru-RU"/>
        </w:rPr>
        <w:t>Работа отделения по принципу «Мать и дитя»</w:t>
      </w:r>
      <w:r w:rsidR="00662B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4A6C" w:rsidRPr="00662BB8" w:rsidRDefault="006B4A6C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BB8">
        <w:rPr>
          <w:rFonts w:ascii="Times New Roman" w:eastAsia="Times New Roman" w:hAnsi="Times New Roman"/>
          <w:sz w:val="28"/>
          <w:szCs w:val="28"/>
          <w:lang w:eastAsia="ru-RU"/>
        </w:rPr>
        <w:t>Защита от боли, шума, яркого света.</w:t>
      </w:r>
    </w:p>
    <w:p w:rsidR="006B4A6C" w:rsidRPr="00662BB8" w:rsidRDefault="00662BB8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534AB" w:rsidRPr="00662BB8">
        <w:rPr>
          <w:rFonts w:ascii="Times New Roman" w:eastAsia="Times New Roman" w:hAnsi="Times New Roman"/>
          <w:sz w:val="28"/>
          <w:szCs w:val="28"/>
          <w:lang w:eastAsia="ru-RU"/>
        </w:rPr>
        <w:t xml:space="preserve">ри проведении болезненных процедур для местной анестезии </w:t>
      </w:r>
      <w:r w:rsidR="001F00C4" w:rsidRPr="00662BB8">
        <w:rPr>
          <w:rFonts w:ascii="Times New Roman" w:eastAsia="Times New Roman" w:hAnsi="Times New Roman"/>
          <w:sz w:val="28"/>
          <w:szCs w:val="28"/>
          <w:lang w:eastAsia="ru-RU"/>
        </w:rPr>
        <w:t>применяется  крем</w:t>
      </w:r>
      <w:r w:rsidR="006B4A6C" w:rsidRPr="00662BB8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6B4A6C" w:rsidRPr="00662BB8">
        <w:rPr>
          <w:rFonts w:ascii="Times New Roman" w:eastAsia="Times New Roman" w:hAnsi="Times New Roman"/>
          <w:sz w:val="28"/>
          <w:szCs w:val="28"/>
          <w:lang w:eastAsia="ru-RU"/>
        </w:rPr>
        <w:t>Эмла</w:t>
      </w:r>
      <w:proofErr w:type="spellEnd"/>
      <w:r w:rsidR="006B4A6C" w:rsidRPr="00662BB8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1F00C4" w:rsidRPr="00662B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05F6" w:rsidRPr="00662BB8">
        <w:rPr>
          <w:rFonts w:ascii="Times New Roman" w:eastAsia="Times New Roman" w:hAnsi="Times New Roman"/>
          <w:sz w:val="28"/>
          <w:szCs w:val="28"/>
          <w:lang w:eastAsia="ru-RU"/>
        </w:rPr>
        <w:t xml:space="preserve">несколько капель </w:t>
      </w:r>
      <w:r w:rsidR="009C530E" w:rsidRPr="00662BB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1F00C4" w:rsidRPr="00662BB8">
        <w:rPr>
          <w:rFonts w:ascii="Times New Roman" w:eastAsia="Times New Roman" w:hAnsi="Times New Roman"/>
          <w:sz w:val="28"/>
          <w:szCs w:val="28"/>
          <w:lang w:eastAsia="ru-RU"/>
        </w:rPr>
        <w:t>аствор</w:t>
      </w:r>
      <w:r w:rsidR="00C705F6" w:rsidRPr="00662BB8">
        <w:rPr>
          <w:rFonts w:ascii="Times New Roman" w:eastAsia="Times New Roman" w:hAnsi="Times New Roman"/>
          <w:sz w:val="28"/>
          <w:szCs w:val="28"/>
          <w:lang w:eastAsia="ru-RU"/>
        </w:rPr>
        <w:t>а глюкозы</w:t>
      </w:r>
      <w:r w:rsidR="009C530E" w:rsidRPr="00662B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4A6C" w:rsidRPr="00662BB8">
        <w:rPr>
          <w:rFonts w:ascii="Times New Roman" w:eastAsia="Times New Roman" w:hAnsi="Times New Roman"/>
          <w:sz w:val="28"/>
          <w:szCs w:val="28"/>
          <w:lang w:eastAsia="ru-RU"/>
        </w:rPr>
        <w:t>в рот за 1-2 мин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B4A6C" w:rsidRPr="00662BB8">
        <w:rPr>
          <w:rFonts w:ascii="Times New Roman" w:eastAsia="Times New Roman" w:hAnsi="Times New Roman"/>
          <w:sz w:val="28"/>
          <w:szCs w:val="28"/>
          <w:lang w:eastAsia="ru-RU"/>
        </w:rPr>
        <w:t xml:space="preserve"> до процедуры, сосание пустышки</w:t>
      </w:r>
      <w:r w:rsidR="001F00C4" w:rsidRPr="00662BB8">
        <w:rPr>
          <w:rFonts w:ascii="Times New Roman" w:eastAsia="Times New Roman" w:hAnsi="Times New Roman"/>
          <w:sz w:val="28"/>
          <w:szCs w:val="28"/>
          <w:lang w:eastAsia="ru-RU"/>
        </w:rPr>
        <w:t xml:space="preserve"> так же</w:t>
      </w:r>
      <w:r w:rsidR="006B4A6C" w:rsidRPr="00662BB8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помогает ребенку регулировать восприятие боли.</w:t>
      </w:r>
    </w:p>
    <w:p w:rsidR="006B4A6C" w:rsidRPr="00662BB8" w:rsidRDefault="006B4A6C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62BB8">
        <w:rPr>
          <w:rFonts w:ascii="Times New Roman" w:eastAsia="Times New Roman" w:hAnsi="Times New Roman"/>
          <w:sz w:val="28"/>
          <w:szCs w:val="28"/>
          <w:lang w:eastAsia="ru-RU"/>
        </w:rPr>
        <w:t xml:space="preserve">Мягкая </w:t>
      </w:r>
      <w:proofErr w:type="spellStart"/>
      <w:r w:rsidRPr="00662BB8">
        <w:rPr>
          <w:rFonts w:ascii="Times New Roman" w:eastAsia="Times New Roman" w:hAnsi="Times New Roman"/>
          <w:sz w:val="28"/>
          <w:szCs w:val="28"/>
          <w:lang w:eastAsia="ru-RU"/>
        </w:rPr>
        <w:t>нейросенсорная</w:t>
      </w:r>
      <w:proofErr w:type="spellEnd"/>
      <w:r w:rsidRPr="00662BB8">
        <w:rPr>
          <w:rFonts w:ascii="Times New Roman" w:eastAsia="Times New Roman" w:hAnsi="Times New Roman"/>
          <w:sz w:val="28"/>
          <w:szCs w:val="28"/>
          <w:lang w:eastAsia="ru-RU"/>
        </w:rPr>
        <w:t xml:space="preserve"> стимуляция (колыбельные песни, поглаживания), контакт с родителями – «кенгуру», укладки «гнездо», «кокон».</w:t>
      </w:r>
      <w:proofErr w:type="gramEnd"/>
    </w:p>
    <w:p w:rsidR="006B4A6C" w:rsidRPr="00662BB8" w:rsidRDefault="006B4A6C" w:rsidP="00662BB8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BB8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Предотвращение потерь тепла и перегрева.</w:t>
      </w:r>
    </w:p>
    <w:p w:rsidR="00CC67C6" w:rsidRPr="000327E6" w:rsidRDefault="00CC67C6" w:rsidP="000327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5" w:firstLine="2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4A6C" w:rsidRPr="0062052C" w:rsidRDefault="006534AB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  <w:r w:rsidRPr="0062052C">
        <w:rPr>
          <w:rFonts w:ascii="Times New Roman" w:hAnsi="Times New Roman"/>
          <w:b/>
          <w:caps/>
          <w:sz w:val="24"/>
          <w:szCs w:val="24"/>
          <w:u w:val="single"/>
        </w:rPr>
        <w:t>Слайд 9</w:t>
      </w:r>
    </w:p>
    <w:p w:rsidR="006B4A6C" w:rsidRPr="00241C32" w:rsidRDefault="006B4A6C" w:rsidP="00241C3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E95470">
        <w:rPr>
          <w:rFonts w:ascii="Times New Roman" w:hAnsi="Times New Roman"/>
          <w:sz w:val="28"/>
          <w:szCs w:val="28"/>
        </w:rPr>
        <w:t xml:space="preserve"> Огромное значение уделяе</w:t>
      </w:r>
      <w:r w:rsidR="00662BB8">
        <w:rPr>
          <w:rFonts w:ascii="Times New Roman" w:hAnsi="Times New Roman"/>
          <w:sz w:val="28"/>
          <w:szCs w:val="28"/>
        </w:rPr>
        <w:t>тся</w:t>
      </w:r>
      <w:r w:rsidRPr="00E95470">
        <w:rPr>
          <w:rFonts w:ascii="Times New Roman" w:hAnsi="Times New Roman"/>
          <w:sz w:val="28"/>
          <w:szCs w:val="28"/>
        </w:rPr>
        <w:t xml:space="preserve"> вопросам вскармливания, так как характер </w:t>
      </w: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вскармливания на первом году жизни в значительной степени определяет состояние здоровья ребенка не только в раннем возрасте, но и на протяжении всей последующей жизни. </w:t>
      </w:r>
    </w:p>
    <w:p w:rsidR="006B4A6C" w:rsidRPr="00241C32" w:rsidRDefault="006B4A6C" w:rsidP="00241C3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Предпочтение отдае</w:t>
      </w:r>
      <w:r w:rsidR="00662BB8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тся</w:t>
      </w: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«свободному» вскармливанию новорожденного. Длительность </w:t>
      </w:r>
      <w:r w:rsidR="001F00C4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и частота </w:t>
      </w:r>
      <w:r w:rsidR="00C705F6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прикладывания к груди </w:t>
      </w: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постепенно устанавливается самим ребенком. </w:t>
      </w:r>
      <w:r w:rsidR="001F00C4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Но мы о</w:t>
      </w: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бязательно контролируем свободное вскармливание, так как чрезмерно частое прикладывание ребенка к груди матери при его малейшем беспокойстве может привести к перекорму и нарушениям работы желудочно-кишечного тракта новорожденного. </w:t>
      </w:r>
    </w:p>
    <w:p w:rsidR="00CC67C6" w:rsidRPr="00241C32" w:rsidRDefault="006B4A6C" w:rsidP="00241C3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lastRenderedPageBreak/>
        <w:t>Для детей, которые по причине тяжести своего заболевания не могут получать естественное вскармливание, используе</w:t>
      </w:r>
      <w:r w:rsid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тся</w:t>
      </w: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сцеженное молоко собственной матери, которое вводится </w:t>
      </w:r>
      <w:proofErr w:type="spellStart"/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энтерально</w:t>
      </w:r>
      <w:proofErr w:type="spellEnd"/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.</w:t>
      </w:r>
    </w:p>
    <w:p w:rsidR="006B4A6C" w:rsidRPr="00241C32" w:rsidRDefault="006B4A6C" w:rsidP="00241C3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Кроме этого в отделении используются современные лечебные смеси: </w:t>
      </w:r>
      <w:proofErr w:type="spellStart"/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антирефлюксные</w:t>
      </w:r>
      <w:proofErr w:type="spellEnd"/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смеси с пр</w:t>
      </w:r>
      <w:proofErr w:type="gramStart"/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е-</w:t>
      </w:r>
      <w:proofErr w:type="gramEnd"/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и </w:t>
      </w:r>
      <w:proofErr w:type="spellStart"/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пробиотиками</w:t>
      </w:r>
      <w:proofErr w:type="spellEnd"/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, смеси «комфорт», </w:t>
      </w:r>
      <w:proofErr w:type="spellStart"/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безлактозные</w:t>
      </w:r>
      <w:proofErr w:type="spellEnd"/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, </w:t>
      </w:r>
      <w:proofErr w:type="spellStart"/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гипоаллергенные</w:t>
      </w:r>
      <w:proofErr w:type="spellEnd"/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, для недоношенных детей применяем </w:t>
      </w:r>
      <w:proofErr w:type="spellStart"/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высококаллорийные</w:t>
      </w:r>
      <w:proofErr w:type="spellEnd"/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смеси с повышенным содержанием белка.</w:t>
      </w:r>
    </w:p>
    <w:p w:rsidR="003F222E" w:rsidRPr="00241C32" w:rsidRDefault="003F222E" w:rsidP="00241C3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Но все-таки основная наша задача - чтобы кажда</w:t>
      </w:r>
      <w:r w:rsidR="007D32FF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я ма</w:t>
      </w:r>
      <w:r w:rsidR="00662BB8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ма</w:t>
      </w:r>
      <w:r w:rsidR="007D32FF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научилась кормить свое дитя</w:t>
      </w: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, выбирая грудное вскармливание. </w:t>
      </w:r>
    </w:p>
    <w:p w:rsidR="006534AB" w:rsidRPr="00E95470" w:rsidRDefault="006534AB" w:rsidP="006534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34AB" w:rsidRPr="0062052C" w:rsidRDefault="003F222E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  <w:r w:rsidRPr="0062052C">
        <w:rPr>
          <w:rFonts w:ascii="Times New Roman" w:hAnsi="Times New Roman"/>
          <w:b/>
          <w:caps/>
          <w:sz w:val="24"/>
          <w:szCs w:val="24"/>
          <w:u w:val="single"/>
        </w:rPr>
        <w:t xml:space="preserve"> </w:t>
      </w:r>
      <w:r w:rsidR="006534AB" w:rsidRPr="0062052C">
        <w:rPr>
          <w:rFonts w:ascii="Times New Roman" w:hAnsi="Times New Roman"/>
          <w:b/>
          <w:caps/>
          <w:sz w:val="24"/>
          <w:szCs w:val="24"/>
          <w:u w:val="single"/>
        </w:rPr>
        <w:t>Слайд 10</w:t>
      </w:r>
    </w:p>
    <w:p w:rsidR="009F5AF3" w:rsidRPr="00241C32" w:rsidRDefault="003F222E" w:rsidP="00241C3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По опыту работы отделения очень важно совместное пребывани</w:t>
      </w:r>
      <w:r w:rsidR="001F00C4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е матери и ребенка в палате, которое</w:t>
      </w: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способствует улучшению лактации, психологиче</w:t>
      </w:r>
      <w:r w:rsidR="00640C61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скому комфорту матери и ребенка, формированию</w:t>
      </w:r>
      <w:r w:rsidR="00F27207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м</w:t>
      </w:r>
      <w:r w:rsidR="007D32FF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атеринской привязанности, а это очень важное звено</w:t>
      </w:r>
      <w:r w:rsidR="00640C61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в комплексной реабилитации</w:t>
      </w:r>
      <w:r w:rsidR="00F27207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ребенка</w:t>
      </w:r>
      <w:r w:rsidR="006534AB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 поражением центральной нервной системы</w:t>
      </w:r>
      <w:r w:rsidR="00640C61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.</w:t>
      </w:r>
      <w:r w:rsidR="009F5AF3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</w:p>
    <w:p w:rsidR="00CC67C6" w:rsidRPr="00241C32" w:rsidRDefault="009F5AF3" w:rsidP="00241C3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Установлению контакта матери с ребенком помогает пение ею колыбельных песен, что является </w:t>
      </w:r>
      <w:r w:rsidR="006534AB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средством музыкотерапии</w:t>
      </w: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и</w:t>
      </w:r>
      <w:r w:rsidR="00CC67C6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применяется в отделении как комплексное средство эмоционального и психо</w:t>
      </w:r>
      <w:r w:rsidR="00CC67C6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softHyphen/>
        <w:t>с</w:t>
      </w:r>
      <w:r w:rsidR="00F27207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енсорного воздействия на младенца</w:t>
      </w:r>
      <w:r w:rsidR="00CC67C6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.</w:t>
      </w:r>
    </w:p>
    <w:p w:rsidR="009F5AF3" w:rsidRPr="00241C32" w:rsidRDefault="00114525" w:rsidP="00241C3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Так же</w:t>
      </w:r>
      <w:r w:rsidR="009F5AF3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мы </w:t>
      </w:r>
      <w:r w:rsidR="00CC67C6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рекомендуем </w:t>
      </w:r>
      <w:r w:rsidR="009F5AF3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мамам для индивидуального исполнения </w:t>
      </w:r>
      <w:r w:rsidR="00CC67C6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лирические песни, которые по характеру мелодии близки к колыбельным, </w:t>
      </w: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и обладают</w:t>
      </w:r>
      <w:r w:rsidR="00CC67C6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успокаивающим воздействием на детей.</w:t>
      </w:r>
    </w:p>
    <w:p w:rsidR="00CA07C7" w:rsidRPr="00241C32" w:rsidRDefault="00CC67C6" w:rsidP="00241C3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Кроме живого пения, в отделении с 5-7 дня жизни применяем музыкотерапию с использованием маг</w:t>
      </w:r>
      <w:r w:rsidR="009F5AF3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нитофонных записей. Мы используем</w:t>
      </w:r>
      <w:r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3 разновидности программ для музыкотерапии, которую совмещаем с сеанса</w:t>
      </w:r>
      <w:r w:rsidR="00114525" w:rsidRPr="00241C3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ми массажа, лечебной гимнастики.</w:t>
      </w:r>
    </w:p>
    <w:p w:rsidR="00CC67C6" w:rsidRPr="00E95470" w:rsidRDefault="00CC67C6" w:rsidP="00241C32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Start"/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proofErr w:type="gramEnd"/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>спокоительная» - при синдроме повышенной нервно-рефлекторной возбудимости;</w:t>
      </w:r>
    </w:p>
    <w:p w:rsidR="00CC67C6" w:rsidRPr="00E95470" w:rsidRDefault="00CC67C6" w:rsidP="00241C32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>«активизирующая» - при синдроме угнетения ЦНС</w:t>
      </w:r>
      <w:r w:rsidR="00241C3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C67C6" w:rsidRPr="00E95470" w:rsidRDefault="00CC67C6" w:rsidP="00241C32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>«смешанного типа» - при чередовании эпизодов возбуждения и вялости</w:t>
      </w:r>
      <w:r w:rsidR="00241C3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27E6" w:rsidRDefault="000327E6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CA07C7" w:rsidRPr="0062052C" w:rsidRDefault="00114525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  <w:r w:rsidRPr="0062052C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11</w:t>
      </w:r>
    </w:p>
    <w:p w:rsidR="00CA07C7" w:rsidRPr="002513CD" w:rsidRDefault="006B4A6C" w:rsidP="002513C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 xml:space="preserve">С первых дней жизни новорожденному с перинатальной церебральной </w:t>
      </w: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патологией с целью нормализации мышечного тонуса, восстановления двигательных нарушений проводи</w:t>
      </w:r>
      <w:r w:rsidR="002513CD"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тся</w:t>
      </w: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массаж и индивидуальный комплекс лечебной гимнастики.</w:t>
      </w:r>
    </w:p>
    <w:p w:rsidR="0054451C" w:rsidRPr="002513CD" w:rsidRDefault="0038565C" w:rsidP="002513C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</w:t>
      </w:r>
      <w:r w:rsidR="006B4A6C"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сновной задачей массажа и гимнастики является стимуляция и восстановление врожденных рефлексов.</w:t>
      </w:r>
      <w:r w:rsidR="0054451C"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Применение различных приёмов </w:t>
      </w:r>
      <w:r w:rsidR="007D32FF"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позволяет сделать индивидуальными</w:t>
      </w:r>
      <w:r w:rsidR="0054451C"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сеансы массажа и увеличивать в каждом конкретном случае эффективность ответных реакций ребёнка. </w:t>
      </w:r>
    </w:p>
    <w:p w:rsidR="0054451C" w:rsidRPr="002513CD" w:rsidRDefault="0054451C" w:rsidP="002513C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Учитывая, что в отделении находятся дети с поражением ЦНС</w:t>
      </w:r>
      <w:r w:rsid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</w:t>
      </w: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и их становление доречевого развития происходит более длительно, с первых дней и нед</w:t>
      </w:r>
      <w:r w:rsidR="00391939"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ель жизни тренируем</w:t>
      </w: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зрительное и слуховое сосредоточение</w:t>
      </w:r>
      <w:r w:rsidR="00391939"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разговаривая, улыбаясь, показывая</w:t>
      </w: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игрушку. </w:t>
      </w:r>
    </w:p>
    <w:p w:rsidR="00391939" w:rsidRPr="00E95470" w:rsidRDefault="00391939" w:rsidP="0039193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1A7E3B" w:rsidRPr="0062052C" w:rsidRDefault="00114525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  <w:r w:rsidRPr="0062052C">
        <w:rPr>
          <w:rFonts w:ascii="Times New Roman" w:hAnsi="Times New Roman"/>
          <w:b/>
          <w:caps/>
          <w:sz w:val="24"/>
          <w:szCs w:val="24"/>
          <w:u w:val="single"/>
        </w:rPr>
        <w:t>Слайд 12</w:t>
      </w:r>
    </w:p>
    <w:p w:rsidR="0054451C" w:rsidRPr="002513CD" w:rsidRDefault="006B4A6C" w:rsidP="002513C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 целью профилактики контрактур и патологических установок проводи</w:t>
      </w:r>
      <w:r w:rsidR="002513CD"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тся</w:t>
      </w: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лечение положением</w:t>
      </w:r>
      <w:r w:rsid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 использованием</w:t>
      </w: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различны</w:t>
      </w:r>
      <w:r w:rsid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х укладок:</w:t>
      </w:r>
    </w:p>
    <w:p w:rsidR="0054451C" w:rsidRPr="00E95470" w:rsidRDefault="0054451C" w:rsidP="002513CD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>накладыва</w:t>
      </w:r>
      <w:r w:rsidR="002513CD">
        <w:rPr>
          <w:rFonts w:ascii="Times New Roman" w:eastAsia="Times New Roman" w:hAnsi="Times New Roman"/>
          <w:sz w:val="28"/>
          <w:szCs w:val="28"/>
          <w:lang w:eastAsia="ru-RU"/>
        </w:rPr>
        <w:t>ние укладок «Варежки» на кисть;</w:t>
      </w:r>
    </w:p>
    <w:p w:rsidR="0054451C" w:rsidRPr="00E95470" w:rsidRDefault="002513CD" w:rsidP="002513CD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лангеты «Сапожки» на стопы;</w:t>
      </w:r>
    </w:p>
    <w:p w:rsidR="0054451C" w:rsidRPr="00E95470" w:rsidRDefault="0054451C" w:rsidP="002513CD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>воротник Шанца, у</w:t>
      </w:r>
      <w:r w:rsidR="002513CD">
        <w:rPr>
          <w:rFonts w:ascii="Times New Roman" w:eastAsia="Times New Roman" w:hAnsi="Times New Roman"/>
          <w:sz w:val="28"/>
          <w:szCs w:val="28"/>
          <w:lang w:eastAsia="ru-RU"/>
        </w:rPr>
        <w:t>кладка «бублик» - при кривошее;</w:t>
      </w:r>
    </w:p>
    <w:p w:rsidR="007D32FF" w:rsidRPr="00E95470" w:rsidRDefault="0054451C" w:rsidP="002513CD">
      <w:pPr>
        <w:pStyle w:val="a4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>при дисплазии тазобедренн</w:t>
      </w:r>
      <w:r w:rsidR="002513CD">
        <w:rPr>
          <w:rFonts w:ascii="Times New Roman" w:eastAsia="Times New Roman" w:hAnsi="Times New Roman"/>
          <w:sz w:val="28"/>
          <w:szCs w:val="28"/>
          <w:lang w:eastAsia="ru-RU"/>
        </w:rPr>
        <w:t>ого сустава - широкое пеленание.</w:t>
      </w:r>
    </w:p>
    <w:p w:rsidR="0054451C" w:rsidRPr="002513CD" w:rsidRDefault="0054451C" w:rsidP="002513C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Во время лечения у</w:t>
      </w:r>
      <w:r w:rsidR="007D32FF"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всех</w:t>
      </w: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детей отмечалась положительная динамика. </w:t>
      </w:r>
    </w:p>
    <w:p w:rsidR="00C705F6" w:rsidRPr="002513CD" w:rsidRDefault="00C705F6" w:rsidP="002513C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1A7E3B" w:rsidRPr="0062052C" w:rsidRDefault="00114525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  <w:r w:rsidRPr="0062052C">
        <w:rPr>
          <w:rFonts w:ascii="Times New Roman" w:hAnsi="Times New Roman"/>
          <w:b/>
          <w:caps/>
          <w:sz w:val="24"/>
          <w:szCs w:val="24"/>
          <w:u w:val="single"/>
        </w:rPr>
        <w:t>Слайд 13</w:t>
      </w:r>
    </w:p>
    <w:p w:rsidR="001A7E3B" w:rsidRPr="002513CD" w:rsidRDefault="006B4A6C" w:rsidP="002513C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Одним из новых методов лечения</w:t>
      </w:r>
      <w:r w:rsid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</w:t>
      </w: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внедрённых в отделении</w:t>
      </w:r>
      <w:r w:rsid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</w:t>
      </w: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является гидромассаж стоп. Гидромассаж стоп назначается детям при косолапости, при </w:t>
      </w:r>
      <w:proofErr w:type="spellStart"/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варусной</w:t>
      </w:r>
      <w:proofErr w:type="spellEnd"/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или вальгусной установках стоп и выполняется с помощью </w:t>
      </w:r>
      <w:proofErr w:type="gramStart"/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специального</w:t>
      </w:r>
      <w:proofErr w:type="gramEnd"/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proofErr w:type="spellStart"/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гидромассажёра</w:t>
      </w:r>
      <w:proofErr w:type="spellEnd"/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 эффектом вибрации и пузырьковой ванны. В основе этой процедуры лежит стимуляция кровообращения, активизация метаболических процессов, влияние пузырьков воздуха на рефлексогенные зоны стоп. </w:t>
      </w:r>
    </w:p>
    <w:p w:rsidR="001A7E3B" w:rsidRPr="002513CD" w:rsidRDefault="001A7E3B" w:rsidP="002513C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Та</w:t>
      </w:r>
      <w:r w:rsidR="00114525"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 же в</w:t>
      </w: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отделении широко используются процедуры плавания и лечебной гимнастики в воде. Систематические занятия закаливанием и плаванием вызывают </w:t>
      </w: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lastRenderedPageBreak/>
        <w:t>у грудных детей ярко выраженные положительные э</w:t>
      </w:r>
      <w:r w:rsidR="0040056B"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моции</w:t>
      </w:r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, ведут к укреплению </w:t>
      </w:r>
      <w:proofErr w:type="gramStart"/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сердечно-сосудистой</w:t>
      </w:r>
      <w:proofErr w:type="gramEnd"/>
      <w:r w:rsidRPr="002513C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системы, а после занятия вызывают глубокие и стойкие реакции торможения – крепкий здоровый сон. Иммунизация на фоне плавания повышает степень иммунобиологической сопротивляемости организма в несколько раз.</w:t>
      </w:r>
    </w:p>
    <w:p w:rsidR="001A7E3B" w:rsidRPr="00E95470" w:rsidRDefault="001A7E3B" w:rsidP="001A7E3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7E3B" w:rsidRPr="0062052C" w:rsidRDefault="00114525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  <w:r w:rsidRPr="0062052C">
        <w:rPr>
          <w:rFonts w:ascii="Times New Roman" w:hAnsi="Times New Roman"/>
          <w:b/>
          <w:caps/>
          <w:sz w:val="24"/>
          <w:szCs w:val="24"/>
          <w:u w:val="single"/>
        </w:rPr>
        <w:t>Слайд 14</w:t>
      </w:r>
    </w:p>
    <w:p w:rsidR="006B4A6C" w:rsidRPr="005D1B51" w:rsidRDefault="006B4A6C" w:rsidP="005D1B5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 xml:space="preserve">Сухая иммерсия используется в комплексном лечении детей с различной </w:t>
      </w:r>
      <w:r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степенью поражения нервной системы.</w:t>
      </w:r>
      <w:r w:rsid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="00CA07C7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Доказанной клинической</w:t>
      </w:r>
      <w:r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эффективность</w:t>
      </w:r>
      <w:r w:rsidR="00CA07C7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ю является</w:t>
      </w:r>
      <w:r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стойкое снижение степени выраженности неврологической симптоматики, резкое уменьшение размеров </w:t>
      </w:r>
      <w:proofErr w:type="spellStart"/>
      <w:r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кефалогематом</w:t>
      </w:r>
      <w:proofErr w:type="spellEnd"/>
      <w:r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.</w:t>
      </w:r>
    </w:p>
    <w:p w:rsidR="006B4A6C" w:rsidRPr="005D1B51" w:rsidRDefault="00114525" w:rsidP="005D1B5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До 2013 года процедура проводилась с ис</w:t>
      </w:r>
      <w:r w:rsid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пользованием стандартной ванны. </w:t>
      </w:r>
      <w:r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В 2013 году установлена лечебно-профилактическая массажная кровать «Сатурн» с автоматическим поддержанием заданной температуры </w:t>
      </w:r>
      <w:proofErr w:type="spellStart"/>
      <w:r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псевдокипящего</w:t>
      </w:r>
      <w:proofErr w:type="spellEnd"/>
      <w:r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слоя, эффектом плавучести и длительным массажем для новорожденных с перинатальной патологией</w:t>
      </w:r>
      <w:r w:rsidR="00C705F6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. Э</w:t>
      </w:r>
      <w:r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то</w:t>
      </w:r>
      <w:r w:rsidR="006B4A6C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позволило увеличить количество </w:t>
      </w:r>
      <w:r w:rsidR="00C705F6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ежегодно </w:t>
      </w:r>
      <w:r w:rsidR="006B4A6C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пролеченных детей</w:t>
      </w:r>
      <w:r w:rsidR="00C705F6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по сравнению с 2011 годом</w:t>
      </w:r>
      <w:r w:rsidR="006B4A6C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, </w:t>
      </w:r>
      <w:r w:rsidR="00C705F6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в 5 раз</w:t>
      </w:r>
      <w:r w:rsidR="006B4A6C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и, что немаловажно, снизить затраты труда и времени медицинской сестры.  </w:t>
      </w:r>
    </w:p>
    <w:p w:rsidR="002513CD" w:rsidRDefault="002513CD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CA73A8" w:rsidRPr="0062052C" w:rsidRDefault="00CA73A8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  <w:r w:rsidRPr="0062052C">
        <w:rPr>
          <w:rFonts w:ascii="Times New Roman" w:hAnsi="Times New Roman"/>
          <w:b/>
          <w:caps/>
          <w:sz w:val="24"/>
          <w:szCs w:val="24"/>
          <w:u w:val="single"/>
        </w:rPr>
        <w:t>Слайд 15</w:t>
      </w:r>
    </w:p>
    <w:p w:rsidR="00CA73A8" w:rsidRPr="005D1B51" w:rsidRDefault="00CA73A8" w:rsidP="005D1B5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Таким образом, в отделении применяются все современные методы реабилитации детей с поражением центральной нервной системы. Р</w:t>
      </w:r>
      <w:r w:rsidR="006B4A6C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аннее </w:t>
      </w:r>
      <w:r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комплексное </w:t>
      </w:r>
      <w:r w:rsidR="006B4A6C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применение всех методов </w:t>
      </w:r>
      <w:r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реабилитации </w:t>
      </w:r>
      <w:r w:rsidR="006B4A6C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способствует быстрой положительной динамике клинических симп</w:t>
      </w:r>
      <w:r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томов – к выписке </w:t>
      </w:r>
      <w:r w:rsidR="006B4A6C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улучшение состояния отмечалось у 96 % детей от числа пролеченных за последние три года</w:t>
      </w:r>
      <w:r w:rsidR="0040056B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. </w:t>
      </w:r>
    </w:p>
    <w:p w:rsidR="006B4A6C" w:rsidRPr="005D1B51" w:rsidRDefault="0040056B" w:rsidP="005D1B5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</w:t>
      </w:r>
      <w:r w:rsidR="00A17AF1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днако</w:t>
      </w:r>
      <w:proofErr w:type="gramStart"/>
      <w:r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</w:t>
      </w:r>
      <w:proofErr w:type="gramEnd"/>
      <w:r w:rsidR="00CA73A8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за последние 3 года </w:t>
      </w:r>
      <w:r w:rsidR="00A17AF1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19 детей оформлены на инва</w:t>
      </w:r>
      <w:r w:rsidR="00287DB8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лидность</w:t>
      </w:r>
      <w:r w:rsidR="006C540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="00287DB8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(это, в основном, дети с органическим поражением центральной нервной системы</w:t>
      </w:r>
      <w:r w:rsidR="00A17AF1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), что заставляет постоянно применять новые методы реабилитации детей с перинатальным поражен</w:t>
      </w:r>
      <w:r w:rsidR="007D32FF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ием центральной нервной системы</w:t>
      </w:r>
      <w:r w:rsidR="006B4A6C" w:rsidRPr="005D1B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.</w:t>
      </w:r>
    </w:p>
    <w:p w:rsidR="0062052C" w:rsidRDefault="0062052C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CA07C7" w:rsidRPr="0062052C" w:rsidRDefault="0062052C" w:rsidP="0062052C">
      <w:pPr>
        <w:spacing w:after="0"/>
        <w:rPr>
          <w:rFonts w:ascii="Times New Roman" w:hAnsi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/>
          <w:b/>
          <w:caps/>
          <w:sz w:val="24"/>
          <w:szCs w:val="24"/>
          <w:u w:val="single"/>
        </w:rPr>
        <w:t>Слайд 16</w:t>
      </w:r>
    </w:p>
    <w:p w:rsidR="006B4A6C" w:rsidRPr="00E95470" w:rsidRDefault="00CA73A8" w:rsidP="006B4A6C">
      <w:pPr>
        <w:spacing w:after="0" w:line="240" w:lineRule="auto"/>
        <w:ind w:firstLine="49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5470">
        <w:rPr>
          <w:rFonts w:ascii="Times New Roman" w:eastAsia="Times New Roman" w:hAnsi="Times New Roman"/>
          <w:sz w:val="28"/>
          <w:szCs w:val="28"/>
          <w:lang w:eastAsia="ru-RU"/>
        </w:rPr>
        <w:t xml:space="preserve">Благодарю за внимание! </w:t>
      </w:r>
    </w:p>
    <w:p w:rsidR="006B4A6C" w:rsidRPr="00E95470" w:rsidRDefault="006B4A6C" w:rsidP="006B4A6C">
      <w:pPr>
        <w:spacing w:after="0" w:line="240" w:lineRule="auto"/>
        <w:ind w:firstLine="49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1D5D" w:rsidRPr="00E95470" w:rsidRDefault="00FE1D5D">
      <w:pPr>
        <w:rPr>
          <w:rFonts w:ascii="Times New Roman" w:hAnsi="Times New Roman"/>
          <w:sz w:val="28"/>
          <w:szCs w:val="28"/>
        </w:rPr>
      </w:pPr>
    </w:p>
    <w:sectPr w:rsidR="00FE1D5D" w:rsidRPr="00E95470" w:rsidSect="002818F6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351" w:rsidRDefault="00F65351" w:rsidP="00CA07C7">
      <w:pPr>
        <w:spacing w:after="0" w:line="240" w:lineRule="auto"/>
      </w:pPr>
      <w:r>
        <w:separator/>
      </w:r>
    </w:p>
  </w:endnote>
  <w:endnote w:type="continuationSeparator" w:id="0">
    <w:p w:rsidR="00F65351" w:rsidRDefault="00F65351" w:rsidP="00CA0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699922"/>
      <w:docPartObj>
        <w:docPartGallery w:val="Page Numbers (Bottom of Page)"/>
        <w:docPartUnique/>
      </w:docPartObj>
    </w:sdtPr>
    <w:sdtEndPr/>
    <w:sdtContent>
      <w:p w:rsidR="002818F6" w:rsidRDefault="00FE1993">
        <w:pPr>
          <w:pStyle w:val="a9"/>
          <w:jc w:val="center"/>
        </w:pPr>
        <w:r>
          <w:fldChar w:fldCharType="begin"/>
        </w:r>
        <w:r w:rsidR="002818F6">
          <w:instrText>PAGE   \* MERGEFORMAT</w:instrText>
        </w:r>
        <w:r>
          <w:fldChar w:fldCharType="separate"/>
        </w:r>
        <w:r w:rsidR="00B24A52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351" w:rsidRDefault="00F65351" w:rsidP="00CA07C7">
      <w:pPr>
        <w:spacing w:after="0" w:line="240" w:lineRule="auto"/>
      </w:pPr>
      <w:r>
        <w:separator/>
      </w:r>
    </w:p>
  </w:footnote>
  <w:footnote w:type="continuationSeparator" w:id="0">
    <w:p w:rsidR="00F65351" w:rsidRDefault="00F65351" w:rsidP="00CA0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79E"/>
    <w:multiLevelType w:val="hybridMultilevel"/>
    <w:tmpl w:val="1560712C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56C20F38"/>
    <w:multiLevelType w:val="hybridMultilevel"/>
    <w:tmpl w:val="F6C6A2EA"/>
    <w:lvl w:ilvl="0" w:tplc="82B4A2A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2275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0822D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061CD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5425C2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C0901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9E4010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AC9532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D29B5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84B0CE1"/>
    <w:multiLevelType w:val="hybridMultilevel"/>
    <w:tmpl w:val="9776144E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8B97675"/>
    <w:multiLevelType w:val="hybridMultilevel"/>
    <w:tmpl w:val="5BDA551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C7E072C"/>
    <w:multiLevelType w:val="hybridMultilevel"/>
    <w:tmpl w:val="DBE8DA4C"/>
    <w:lvl w:ilvl="0" w:tplc="C4048A34">
      <w:start w:val="1"/>
      <w:numFmt w:val="decimal"/>
      <w:lvlText w:val="%1."/>
      <w:lvlJc w:val="left"/>
      <w:pPr>
        <w:ind w:left="720" w:hanging="360"/>
      </w:pPr>
      <w:rPr>
        <w:rFonts w:eastAsia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D060C"/>
    <w:multiLevelType w:val="hybridMultilevel"/>
    <w:tmpl w:val="D9DC8B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3B554BA"/>
    <w:multiLevelType w:val="hybridMultilevel"/>
    <w:tmpl w:val="64CC6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C043DB"/>
    <w:multiLevelType w:val="hybridMultilevel"/>
    <w:tmpl w:val="0BD437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5CB"/>
    <w:rsid w:val="000327E6"/>
    <w:rsid w:val="000735DA"/>
    <w:rsid w:val="000B2A2A"/>
    <w:rsid w:val="000D3BA7"/>
    <w:rsid w:val="000E0F17"/>
    <w:rsid w:val="000E4523"/>
    <w:rsid w:val="000F23EE"/>
    <w:rsid w:val="000F70FB"/>
    <w:rsid w:val="00114525"/>
    <w:rsid w:val="00114F22"/>
    <w:rsid w:val="001833E9"/>
    <w:rsid w:val="00194568"/>
    <w:rsid w:val="001A7E3B"/>
    <w:rsid w:val="001F00C4"/>
    <w:rsid w:val="0021552C"/>
    <w:rsid w:val="00241C32"/>
    <w:rsid w:val="002513CD"/>
    <w:rsid w:val="00280BB4"/>
    <w:rsid w:val="002818F6"/>
    <w:rsid w:val="00287DB8"/>
    <w:rsid w:val="002A7D16"/>
    <w:rsid w:val="002B1B0E"/>
    <w:rsid w:val="002D22B9"/>
    <w:rsid w:val="0030700E"/>
    <w:rsid w:val="0032123D"/>
    <w:rsid w:val="00324B2F"/>
    <w:rsid w:val="00352FC0"/>
    <w:rsid w:val="00360E95"/>
    <w:rsid w:val="00377463"/>
    <w:rsid w:val="0038565C"/>
    <w:rsid w:val="00391939"/>
    <w:rsid w:val="003B74A9"/>
    <w:rsid w:val="003D1177"/>
    <w:rsid w:val="003D36F1"/>
    <w:rsid w:val="003F222E"/>
    <w:rsid w:val="0040056B"/>
    <w:rsid w:val="004404D6"/>
    <w:rsid w:val="004623D5"/>
    <w:rsid w:val="00472736"/>
    <w:rsid w:val="004837C6"/>
    <w:rsid w:val="00484C92"/>
    <w:rsid w:val="004D3C2F"/>
    <w:rsid w:val="004F08CC"/>
    <w:rsid w:val="00504C38"/>
    <w:rsid w:val="0053166D"/>
    <w:rsid w:val="005316D0"/>
    <w:rsid w:val="005373B5"/>
    <w:rsid w:val="0054451C"/>
    <w:rsid w:val="005D1B51"/>
    <w:rsid w:val="0062052C"/>
    <w:rsid w:val="00627420"/>
    <w:rsid w:val="00640C61"/>
    <w:rsid w:val="006534AB"/>
    <w:rsid w:val="00662BB8"/>
    <w:rsid w:val="0068543E"/>
    <w:rsid w:val="006B4A6C"/>
    <w:rsid w:val="006C5408"/>
    <w:rsid w:val="00702666"/>
    <w:rsid w:val="00720D8F"/>
    <w:rsid w:val="00755108"/>
    <w:rsid w:val="00757682"/>
    <w:rsid w:val="0079775E"/>
    <w:rsid w:val="007D32FF"/>
    <w:rsid w:val="008A7FA4"/>
    <w:rsid w:val="008B25CB"/>
    <w:rsid w:val="008C7960"/>
    <w:rsid w:val="009033AD"/>
    <w:rsid w:val="0097454D"/>
    <w:rsid w:val="00985887"/>
    <w:rsid w:val="009B37B3"/>
    <w:rsid w:val="009C530E"/>
    <w:rsid w:val="009F5AF3"/>
    <w:rsid w:val="00A17AF1"/>
    <w:rsid w:val="00A464CB"/>
    <w:rsid w:val="00A5776D"/>
    <w:rsid w:val="00A638D4"/>
    <w:rsid w:val="00A77BC5"/>
    <w:rsid w:val="00AB734E"/>
    <w:rsid w:val="00AD7281"/>
    <w:rsid w:val="00AE5320"/>
    <w:rsid w:val="00B04209"/>
    <w:rsid w:val="00B24A52"/>
    <w:rsid w:val="00B24FE1"/>
    <w:rsid w:val="00B40D4A"/>
    <w:rsid w:val="00B810E6"/>
    <w:rsid w:val="00BC2240"/>
    <w:rsid w:val="00BD0C33"/>
    <w:rsid w:val="00BF530D"/>
    <w:rsid w:val="00C00F78"/>
    <w:rsid w:val="00C059AD"/>
    <w:rsid w:val="00C705F6"/>
    <w:rsid w:val="00CA07C7"/>
    <w:rsid w:val="00CA73A8"/>
    <w:rsid w:val="00CC67C6"/>
    <w:rsid w:val="00D06C7D"/>
    <w:rsid w:val="00D30E85"/>
    <w:rsid w:val="00D62DC3"/>
    <w:rsid w:val="00D644F6"/>
    <w:rsid w:val="00DB20D2"/>
    <w:rsid w:val="00E95470"/>
    <w:rsid w:val="00ED0079"/>
    <w:rsid w:val="00EE23B1"/>
    <w:rsid w:val="00F20C38"/>
    <w:rsid w:val="00F27207"/>
    <w:rsid w:val="00F34F9F"/>
    <w:rsid w:val="00F65351"/>
    <w:rsid w:val="00F70A4F"/>
    <w:rsid w:val="00F84EE2"/>
    <w:rsid w:val="00FB0530"/>
    <w:rsid w:val="00FB2BB8"/>
    <w:rsid w:val="00FE1993"/>
    <w:rsid w:val="00FE1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A6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B24A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4A6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B4A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6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7C6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07C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07C7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B24A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A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4A6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B4A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6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67C6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07C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07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0332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686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6086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979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Sveta</cp:lastModifiedBy>
  <cp:revision>4</cp:revision>
  <cp:lastPrinted>2014-09-30T04:03:00Z</cp:lastPrinted>
  <dcterms:created xsi:type="dcterms:W3CDTF">2015-08-18T09:08:00Z</dcterms:created>
  <dcterms:modified xsi:type="dcterms:W3CDTF">2015-09-13T13:58:00Z</dcterms:modified>
</cp:coreProperties>
</file>