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94" w:rsidRPr="009C0D36" w:rsidRDefault="00B75C94" w:rsidP="00664383">
      <w:pPr>
        <w:spacing w:after="0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</w:t>
      </w:r>
      <w:r w:rsidR="005237B7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ЛАЙД</w:t>
      </w: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 1</w:t>
      </w:r>
    </w:p>
    <w:p w:rsidR="005237B7" w:rsidRDefault="005237B7" w:rsidP="00664383">
      <w:pPr>
        <w:spacing w:after="0"/>
        <w:jc w:val="center"/>
        <w:rPr>
          <w:rStyle w:val="a7"/>
          <w:rFonts w:ascii="Times New Roman" w:hAnsi="Times New Roman" w:cs="Times New Roman"/>
          <w:color w:val="020202"/>
          <w:sz w:val="24"/>
          <w:szCs w:val="24"/>
        </w:rPr>
      </w:pPr>
      <w:r w:rsidRPr="005237B7">
        <w:rPr>
          <w:rStyle w:val="a7"/>
          <w:rFonts w:ascii="Times New Roman" w:hAnsi="Times New Roman" w:cs="Times New Roman"/>
          <w:color w:val="020202"/>
          <w:sz w:val="24"/>
          <w:szCs w:val="24"/>
        </w:rPr>
        <w:t xml:space="preserve">РАЗВИТИЕ СЕСТРИНСКОЙ ПРАКТИКИ – ИТОГИ </w:t>
      </w:r>
    </w:p>
    <w:p w:rsidR="00116165" w:rsidRPr="005237B7" w:rsidRDefault="005237B7" w:rsidP="00664383">
      <w:pPr>
        <w:spacing w:after="0"/>
        <w:jc w:val="center"/>
        <w:rPr>
          <w:rStyle w:val="a7"/>
          <w:rFonts w:ascii="Times New Roman" w:hAnsi="Times New Roman" w:cs="Times New Roman"/>
          <w:color w:val="020202"/>
          <w:sz w:val="24"/>
          <w:szCs w:val="24"/>
        </w:rPr>
      </w:pPr>
      <w:r w:rsidRPr="005237B7">
        <w:rPr>
          <w:rStyle w:val="a7"/>
          <w:rFonts w:ascii="Times New Roman" w:hAnsi="Times New Roman" w:cs="Times New Roman"/>
          <w:color w:val="020202"/>
          <w:sz w:val="24"/>
          <w:szCs w:val="24"/>
        </w:rPr>
        <w:t>И СТРАТЕГИЧЕСКИЕ ПЕРСПЕКТИВЫ</w:t>
      </w:r>
    </w:p>
    <w:p w:rsidR="003F50E2" w:rsidRDefault="003F50E2" w:rsidP="00DC3CB5">
      <w:pPr>
        <w:spacing w:after="0" w:line="240" w:lineRule="auto"/>
        <w:jc w:val="center"/>
        <w:rPr>
          <w:rStyle w:val="a7"/>
          <w:rFonts w:ascii="Times New Roman" w:hAnsi="Times New Roman" w:cs="Times New Roman"/>
          <w:color w:val="020202"/>
          <w:sz w:val="24"/>
          <w:szCs w:val="24"/>
        </w:rPr>
      </w:pPr>
    </w:p>
    <w:p w:rsidR="003F50E2" w:rsidRDefault="003812AA" w:rsidP="003F50E2">
      <w:pPr>
        <w:spacing w:after="0"/>
        <w:jc w:val="right"/>
        <w:rPr>
          <w:rStyle w:val="a7"/>
          <w:rFonts w:ascii="Times New Roman" w:hAnsi="Times New Roman" w:cs="Times New Roman"/>
          <w:color w:val="020202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20202"/>
          <w:sz w:val="24"/>
          <w:szCs w:val="24"/>
        </w:rPr>
        <w:t>В.А. Саркисова</w:t>
      </w:r>
      <w:r w:rsidR="003F50E2">
        <w:rPr>
          <w:rStyle w:val="a7"/>
          <w:rFonts w:ascii="Times New Roman" w:hAnsi="Times New Roman" w:cs="Times New Roman"/>
          <w:color w:val="020202"/>
          <w:sz w:val="24"/>
          <w:szCs w:val="24"/>
        </w:rPr>
        <w:t>,</w:t>
      </w:r>
    </w:p>
    <w:p w:rsidR="003F50E2" w:rsidRPr="003F50E2" w:rsidRDefault="003F50E2" w:rsidP="003F50E2">
      <w:pPr>
        <w:spacing w:after="0"/>
        <w:jc w:val="right"/>
        <w:rPr>
          <w:rStyle w:val="a7"/>
          <w:rFonts w:ascii="Times New Roman" w:hAnsi="Times New Roman" w:cs="Times New Roman"/>
          <w:color w:val="020202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20202"/>
          <w:sz w:val="24"/>
          <w:szCs w:val="24"/>
        </w:rPr>
        <w:t xml:space="preserve">президент </w:t>
      </w:r>
      <w:r w:rsidR="003812AA">
        <w:rPr>
          <w:rStyle w:val="a7"/>
          <w:rFonts w:ascii="Times New Roman" w:hAnsi="Times New Roman" w:cs="Times New Roman"/>
          <w:color w:val="020202"/>
          <w:sz w:val="24"/>
          <w:szCs w:val="24"/>
        </w:rPr>
        <w:t>РАМС</w:t>
      </w:r>
    </w:p>
    <w:p w:rsidR="0031116F" w:rsidRPr="003F50E2" w:rsidRDefault="008D368B" w:rsidP="00664383">
      <w:pPr>
        <w:spacing w:after="0"/>
        <w:jc w:val="center"/>
        <w:rPr>
          <w:rStyle w:val="a7"/>
          <w:rFonts w:ascii="Times New Roman" w:hAnsi="Times New Roman" w:cs="Times New Roman"/>
          <w:color w:val="020202"/>
          <w:sz w:val="28"/>
          <w:szCs w:val="28"/>
        </w:rPr>
      </w:pPr>
      <w:r w:rsidRPr="003F50E2">
        <w:rPr>
          <w:rStyle w:val="a7"/>
          <w:rFonts w:ascii="Times New Roman" w:hAnsi="Times New Roman" w:cs="Times New Roman"/>
          <w:color w:val="020202"/>
          <w:sz w:val="28"/>
          <w:szCs w:val="28"/>
        </w:rPr>
        <w:t>Многоуважаемые коллеги!</w:t>
      </w:r>
    </w:p>
    <w:p w:rsidR="00510F10" w:rsidRPr="009C0D36" w:rsidRDefault="00510F10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В эти дни по всей стране проходят конференции, посвященные 25-летнему Юбилею Ассоциации медицинских сестер России. Многие из Вас стояли у истоков создания Российской ассоциации, многие внесли значительный вклад в развитие региональной ассоциации, но все без исключения причастны к тому, что в нашей стране сложилось сильное профессиональное общественное движение специалистов, которое нацелено на защиту прав и интересов сестринского персонала. </w:t>
      </w:r>
    </w:p>
    <w:p w:rsidR="00510F10" w:rsidRPr="009C0D36" w:rsidRDefault="00510F10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Четверть века – это серьезная историческая веха и наш совместный праздник, поэтому нам хотелось бы сегодня озвучить доклад, с которым к огромной аудитории ваших коллег из многочисленных российских регионов в ходе конгресса обратилась президент РАМС, Валентина Антоновна Саркисова.</w:t>
      </w:r>
    </w:p>
    <w:p w:rsidR="008D368B" w:rsidRDefault="00510F10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Давайте вместе заглянем в историю и посмотрим,</w:t>
      </w:r>
      <w:r w:rsidR="00F50E2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что нам удалось сделать за эти 25 лет, работая вместе!</w:t>
      </w:r>
    </w:p>
    <w:p w:rsidR="005237B7" w:rsidRPr="00DC3CB5" w:rsidRDefault="005237B7" w:rsidP="00DC3CB5">
      <w:pPr>
        <w:spacing w:after="0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</w:p>
    <w:p w:rsidR="009C0D36" w:rsidRPr="009C0D36" w:rsidRDefault="00DC3CB5" w:rsidP="00DC3CB5">
      <w:pPr>
        <w:spacing w:after="0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</w:t>
      </w:r>
    </w:p>
    <w:p w:rsidR="00B93D7D" w:rsidRDefault="00F50E2D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Все мы </w:t>
      </w:r>
      <w:r w:rsidR="00B75C9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еще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помним 1992 год. В те переломные годы российской истории наше общество преодолевало тяжелый этап трансформации всех сфер экономики, а для всего населения России самым важным стал вопрос о выживании в условиях рыночной экономики. Несмотря на всю сложность положения, </w:t>
      </w:r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медицинские сестры трудились на своих боевых постах и стремились к развитию профессии. И, надо сказать, такая возможность им представилась.</w:t>
      </w:r>
    </w:p>
    <w:p w:rsidR="005237B7" w:rsidRPr="009C0D36" w:rsidRDefault="005237B7" w:rsidP="00DC3CB5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9C0D36" w:rsidRPr="009C0D36" w:rsidRDefault="00DC3CB5" w:rsidP="00DC3CB5">
      <w:pPr>
        <w:spacing w:after="0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3</w:t>
      </w:r>
    </w:p>
    <w:p w:rsidR="008D368B" w:rsidRDefault="00B93D7D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Именно тогда 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Россия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открыла границы для международного общения и обмена опытом, в том числе, в сфере здравоохранения. Одним из таких направлений стало сестринское дело. Различные международные организации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>стремились к реализации совместных проектов с медицинскими сестрами нашей страны, однако ставили при этом условие – партнером должна выступать демократически сформированная профессиональная организация медицинских сестер.</w:t>
      </w:r>
    </w:p>
    <w:p w:rsidR="005237B7" w:rsidRPr="009C0D36" w:rsidRDefault="005237B7" w:rsidP="00DC3CB5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9C0D36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4</w:t>
      </w:r>
    </w:p>
    <w:p w:rsidR="00B93D7D" w:rsidRDefault="00B93D7D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К этому моменту в стране сформировалась небольшая группа главных медицинских сестер из нескольких регионов, работавшая в тесном диалоге с Министерством здравоохранения России. И в ходе такого взаимодействия было выработано решение о создании Ассоциации, учредительным собранием которой стала Всероссийская конференция, состоявшаяся в Москве в июне 1992 года. Именно тогда, с легкой рук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 Натальи Серафимовны Мальцевой, заместителя генерального директора </w:t>
      </w:r>
      <w:proofErr w:type="spellStart"/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ВНУМЦа</w:t>
      </w:r>
      <w:proofErr w:type="spellEnd"/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был дан старт развитию общественной организации медицинских сестер.</w:t>
      </w:r>
    </w:p>
    <w:p w:rsidR="005237B7" w:rsidRPr="009C0D36" w:rsidRDefault="005237B7" w:rsidP="00DC3CB5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9C0D36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5</w:t>
      </w:r>
    </w:p>
    <w:p w:rsidR="00B93D7D" w:rsidRPr="009C0D36" w:rsidRDefault="00510F10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сестринского дела</w:t>
      </w:r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обсуждали цели и задачи новой организации, много встречались и дискутировали, пытаясь охватить </w:t>
      </w:r>
      <w:proofErr w:type="gramStart"/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необъятное</w:t>
      </w:r>
      <w:proofErr w:type="gramEnd"/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Специалистов</w:t>
      </w:r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волновало абсолютно все.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Они</w:t>
      </w:r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стремились к тому, чтобы оказание сестринской помощи было организовано по-новому</w:t>
      </w:r>
      <w:r w:rsidR="00CA6832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;</w:t>
      </w:r>
      <w:r w:rsidR="00B93D7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хотели, чтобы медицинские сестры были обеспечены всеми необходимыми ресурсами, что в условиях </w:t>
      </w:r>
      <w:r w:rsidR="00CA6832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катастрофической нехватки бюджета казалось немыслимым; надеялись научить медицинских сестер работать иначе, приобрести новые знания и развивать практику и сестринский уход во всех отраслях медицины;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</w:t>
      </w:r>
      <w:r w:rsidR="00CA6832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осознавали, что специалисты могут сыграть огромную роль в улучшении здравоохранения, но тогда для этого не было ровным счетом ничего, кроме огромного желания, энтузиазма, решимости и готовности работать вместе.</w:t>
      </w:r>
    </w:p>
    <w:p w:rsidR="00CA6832" w:rsidRPr="009C0D36" w:rsidRDefault="00CA6832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Как показала дальнейшая история, это и было самым главным – готовность работать вместе.</w:t>
      </w:r>
    </w:p>
    <w:p w:rsidR="00CA6832" w:rsidRDefault="00CA6832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Итак, на что же были направлены усилия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создателей Ассоциации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?</w:t>
      </w:r>
    </w:p>
    <w:p w:rsidR="00C93C46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lastRenderedPageBreak/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6</w:t>
      </w:r>
    </w:p>
    <w:p w:rsidR="00CA6832" w:rsidRPr="009C0D36" w:rsidRDefault="00CA6832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В первую очередь, на повышение профессионализма специалистов. 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ажно 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было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продемонстрировать медицинской общественност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что медицинская сестра может и должна делать больше, а не служить помощником и секретарем врача. Чтобы достичь этой цели 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эксперты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работали над созданием первых стандартов практической деятельности. </w:t>
      </w:r>
    </w:p>
    <w:p w:rsidR="00CA6832" w:rsidRPr="009C0D36" w:rsidRDefault="00CA6832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Сейчас уже трудно представить, что некогда огромная армия специалистов не имела никаких профессиональных ориентиров и документов. За исключением учебников, написанных врачами, </w:t>
      </w:r>
      <w:r w:rsidR="00DF66D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не существовало никаких профессиональных ресурсов в поддержку практической работы медицинской сестры, управленческой работы главной медицинской сестры. А в родильных домах, на станциях скорой помощи – в принципе не было руководителей акушер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</w:t>
      </w:r>
      <w:r w:rsidR="00DF66D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кой и фельдшерской службы, поэтому даже думать о развитии практики по уходу за пациентами было некому. </w:t>
      </w:r>
    </w:p>
    <w:p w:rsidR="00DF66DC" w:rsidRPr="009C0D36" w:rsidRDefault="00DF66D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Поэтому значительн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ая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дол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я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внимания </w:t>
      </w:r>
      <w:r w:rsidR="00510F10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уделялась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созданию таких документов – уже тогда шла активная работа над Стандартами практической деятельности, которые годы спустя послужили основой для разработки Технологий выполнения простых медицинских услуг. </w:t>
      </w:r>
    </w:p>
    <w:p w:rsidR="00F752C6" w:rsidRPr="009C0D36" w:rsidRDefault="00F752C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Тогда же был разработан, прошел широкое обсуждение и был принят первый для российского здравоохранения Этический кодекс медицинской сестры России, определивший первостепенные требования к медицинской сестре и ее профессиональн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ому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долг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у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по отношению к пациенту и своим коллегам. </w:t>
      </w:r>
    </w:p>
    <w:p w:rsidR="00936598" w:rsidRPr="009C0D36" w:rsidRDefault="00AC6423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Работа шла</w:t>
      </w:r>
      <w:r w:rsidR="0093659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 тесном взаимодействии с представителями высшей школы,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понимали</w:t>
      </w:r>
      <w:r w:rsidR="0093659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что более высокий уровень образования для специалистов сформирует новое поколение медицинских сестер, 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медицинских </w:t>
      </w:r>
      <w:r w:rsidR="0093659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сестер-руководителей, которые смогут наладить работу в клиниках и реализовать на местах столь нужные практические преобразования.   </w:t>
      </w:r>
    </w:p>
    <w:p w:rsidR="00C93C46" w:rsidRDefault="00C93C46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color w:val="020202"/>
          <w:sz w:val="28"/>
          <w:szCs w:val="28"/>
        </w:rPr>
      </w:pPr>
    </w:p>
    <w:p w:rsidR="00DC3CB5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  <w:lang w:val="en-US"/>
        </w:rPr>
      </w:pPr>
    </w:p>
    <w:p w:rsidR="00C93C46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lastRenderedPageBreak/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7</w:t>
      </w:r>
    </w:p>
    <w:p w:rsidR="00DF66DC" w:rsidRPr="009C0D36" w:rsidRDefault="00DF66D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Политические замыслы о повышении роли специалистов в развитии своей практики, в совершенствовании медицинской помощи и укреплении здравоохранения закладывались в основы стратегических документов, важнейшим из которых стала Программа развития сестринского дела, проект которой был подготовлен к 1998 году, когда </w:t>
      </w:r>
      <w:r w:rsidR="00AC6423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 Санкт-Петербурге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состоялся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ервый </w:t>
      </w:r>
      <w:r w:rsidR="00F752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сероссийский </w:t>
      </w:r>
      <w:r w:rsidR="00F752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съезд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медицинских сестер.</w:t>
      </w:r>
    </w:p>
    <w:p w:rsidR="00DF66DC" w:rsidRPr="009C0D36" w:rsidRDefault="00DF66D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Внимание к сестринскому делу было беспрецедентным. Участниками мероприятия тогда стали свыше тысячи человек, включая 10 представителей Минздрава России</w:t>
      </w:r>
      <w:r w:rsidR="008B192B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руководителей практически всех региональных органов управления здравоохранением, представителей ЦК Профсоюза медицинских работников, зарубежных гостей. </w:t>
      </w:r>
      <w:r w:rsidR="00F752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Делегаты съезда приняли Программу развития сестринского дела, и начался новый виток работы – теперь уже по ее выполнению. </w:t>
      </w:r>
    </w:p>
    <w:p w:rsidR="00C93C46" w:rsidRDefault="00C93C46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color w:val="020202"/>
          <w:sz w:val="28"/>
          <w:szCs w:val="28"/>
        </w:rPr>
      </w:pPr>
    </w:p>
    <w:p w:rsidR="00C93C46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8</w:t>
      </w:r>
    </w:p>
    <w:p w:rsidR="00F752C6" w:rsidRPr="009C0D36" w:rsidRDefault="00F752C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Шаг за шагом </w:t>
      </w:r>
      <w:r w:rsidR="002E3E12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Ассоциации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добивались решения отдельных вопросов. Готовили специальные обращения в адрес Минздрава о введении новых управленческих должностей – главной акушерки, главного фельдшера, заместителя главного врача по 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работе с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сестринск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им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="00C93C4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персоналом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. Это содействовало формированию нового статуса профессии, участию руководителей сестринских служб в обсуждении и принятии решений относительно организации </w:t>
      </w:r>
      <w:r w:rsidR="005E5561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медицинской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помощи.</w:t>
      </w:r>
    </w:p>
    <w:p w:rsidR="00F752C6" w:rsidRPr="009C0D36" w:rsidRDefault="00876828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 готовила</w:t>
      </w:r>
      <w:r w:rsidR="00F752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десятки писем о ресурсном обеспечении медицинских организаций – одноразовом инструментарии, перчатках, </w:t>
      </w:r>
      <w:r w:rsidR="0093659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средствах для дезинфекции, для гигиены рук.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работали</w:t>
      </w:r>
      <w:r w:rsidR="0093659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 представителями различных медицинских компаний, чтобы информация о современных расходных материалах была доступна всем и каждому. Параллельно мы поддерживали учебные мероприятия, направленные на осознание рисков, требований к безопасности и качеству медицинской помощи.  </w:t>
      </w:r>
    </w:p>
    <w:p w:rsidR="003F50E2" w:rsidRDefault="00936598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>С наступлением двухтысячных деятельность Ассоциации приобрела более целенаправленный характер.</w:t>
      </w:r>
    </w:p>
    <w:p w:rsidR="00936598" w:rsidRPr="009C0D36" w:rsidRDefault="00936598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</w:p>
    <w:p w:rsidR="005E5561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9</w:t>
      </w:r>
    </w:p>
    <w:p w:rsidR="00936598" w:rsidRPr="009C0D36" w:rsidRDefault="00936598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Так, в рамках проекта с Ассоциацией медицинских сестер Швеции, </w:t>
      </w:r>
      <w:r w:rsidR="0087682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проводились региональные семинары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для привлечения членов и сторонников, для объяснения медицинским сестрам смысла общественной деятельности и ее задач. Так, увы, складывается во всем мире, что профессия медицинской сестры, большую часть которой составляют женщины, не пользуется </w:t>
      </w:r>
      <w:r w:rsidR="009A628E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большим влиянием. Всегда и везде медицинские сестры должны отстаивать свои права, интересы профессии и интересы пациентов, которым служат. Сегодня, </w:t>
      </w:r>
      <w:proofErr w:type="gramStart"/>
      <w:r w:rsidR="009A628E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</w:t>
      </w:r>
      <w:proofErr w:type="gramEnd"/>
      <w:r w:rsidR="009A628E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proofErr w:type="gramStart"/>
      <w:r w:rsidR="009A628E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прошествии</w:t>
      </w:r>
      <w:proofErr w:type="gramEnd"/>
      <w:r w:rsidR="009A628E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более десятка лет, уже стали реальностью перемены в глобальной политике здравоохранения, приоритетное внимание и поддержка нашей профессии</w:t>
      </w:r>
      <w:r w:rsidR="007C5F07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но об этом </w:t>
      </w:r>
      <w:r w:rsidR="0087682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мы скажем</w:t>
      </w:r>
      <w:r w:rsidR="007C5F07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чуть позже, а сейчас вернемся в двухтысячные.</w:t>
      </w:r>
    </w:p>
    <w:p w:rsidR="007C5F07" w:rsidRPr="009C0D36" w:rsidRDefault="007C5F0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Уже тогда </w:t>
      </w:r>
      <w:r w:rsidR="0087682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 поднимала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вопросы, которые актуальны сегодня. Проводил</w:t>
      </w:r>
      <w:r w:rsidR="0087682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ось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обучение специалистов по сердечно-легочной реанимации и </w:t>
      </w:r>
      <w:r w:rsidR="00876828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претворялось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 жизнь требование о том, что каждая мед</w:t>
      </w:r>
      <w:r w:rsidR="003F50E2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ицинская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сестра, акушерка, фельдшер, вне зависимости от своей должности и основной деятельности обязаны владеть навыками </w:t>
      </w:r>
      <w:r w:rsidR="005E5561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сердечно-легочной реанимации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 а профессиональные организации должны содействовать тому, чтобы обучение таким навыкам было доступным и регулярным.</w:t>
      </w:r>
    </w:p>
    <w:p w:rsidR="007C5F07" w:rsidRPr="009C0D36" w:rsidRDefault="007C5F0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Уже тогда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обсуждалась эргономика в работе медицинской сестры, проводилось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соответствующее обучение. Это было частью большее широкого курса по уходу за пациентом и общению с ним. Пациент должен постоянно чувствовать внимание специалиста, с ним нужно общаться, объяснять свои действия, регулярно перемещать для профилактики нежелательных осложнений, пролежней, и делать это безопасно для себя.</w:t>
      </w:r>
    </w:p>
    <w:p w:rsidR="007C5F07" w:rsidRPr="009C0D36" w:rsidRDefault="007C5F0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Уже тогда, на р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убеже двухтысячных, члены Ассоциации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широко обсуждали доступ родственников в отделения реанимации, изучали опыт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коллег в Швеции и других странах, распространяли информацию о данных исследований, которые убедительно свидетельствовали о том, </w:t>
      </w:r>
      <w:proofErr w:type="gramStart"/>
      <w:r w:rsidR="005E5561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что</w:t>
      </w:r>
      <w:proofErr w:type="gramEnd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даже находясь без сознания, пациенты слышат, чувствуют, что происходит вокруг, и регулярные встречи с родственниками помогают 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им восстановить здоровье. </w:t>
      </w:r>
    </w:p>
    <w:p w:rsidR="002A0B7C" w:rsidRPr="009C0D36" w:rsidRDefault="00C24501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 осуществляла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проекты развития сестринской помощи по различным направлениям. </w:t>
      </w:r>
    </w:p>
    <w:p w:rsidR="002A0B7C" w:rsidRPr="009C0D36" w:rsidRDefault="002A0B7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Одним из таких стало оказание помощи пациентам с ВИЧ. В начале двухтысячных было уже чуть легче с расходными материалами, но вот знаний специалистам не хватало. Пациентов, затронутых заболеванием, окружала стена страха и непонимания.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Поэтому, Ассоциацией проводились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семинары и конференции, привлекали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средства массовой информации, чтобы учить, объяснять и служить ресурсом для качественной и безопасной работы.</w:t>
      </w:r>
    </w:p>
    <w:p w:rsidR="005E5561" w:rsidRDefault="005E5561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</w:p>
    <w:p w:rsidR="005E5561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0</w:t>
      </w:r>
    </w:p>
    <w:p w:rsidR="002A0B7C" w:rsidRPr="009C0D36" w:rsidRDefault="00C24501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Большая работа была проведена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 медицинскими сестрами психиатрии. Эта сфера здравоохранения не была в особом почете, специалисты были достаточно замкнуты, действовали по традиционной схеме, складывавшейся десятилетиями – выдать лекарства, проконтролировать их прием, если надо – применить воздействие. Случаи агрессивного поведения пациентов многие считали нормой и правилом жизни</w:t>
      </w:r>
      <w:r w:rsidR="00DC3CB5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пока не стартовал проект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РАМС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. </w:t>
      </w:r>
    </w:p>
    <w:p w:rsidR="005E5561" w:rsidRDefault="002A0B7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Идея о том, что медицинская сестра не только может обсуждать с пациентом его проблемы, но и рассказывать о назначенных лекарствах была не просто новой, она казалась неприемлемой. Однако изучение и ссылки на современное российское законодательство вкупе с представленным зарубежным опытом открыли возможность работы по-новому. Постепенно медицинские сестры стали менять подходы к оказанию помощи и отметили существенные улучшения – снижение уровня агрессии со стороны пациентов, поддержка со стороны врачей, налаживание рабочих и партнерских отношений с семьей, социальными службами. </w:t>
      </w:r>
    </w:p>
    <w:p w:rsidR="00911D19" w:rsidRDefault="002A0B7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proofErr w:type="gramStart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За прошедшие годы эта работа принесла замечательные плоды – сегодня медицинские сестры лидируют в организации различных акций в поддержку психического здоровья, </w:t>
      </w:r>
      <w:r w:rsidR="00911D19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вносят свой вклад в преодоление стереотипов и негативного отношения к большим группам пациентов, играют лидирующую роль в реализации немедикаментозных видов лечения и реабилитации больных, создают все новые и новые творческие группы на базе своих клиник, проводят научные исследования и продолжают</w:t>
      </w:r>
      <w:proofErr w:type="gramEnd"/>
      <w:r w:rsidR="00911D19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работать над расширением роли медицинской сестры.</w:t>
      </w:r>
    </w:p>
    <w:p w:rsidR="003F50E2" w:rsidRPr="009C0D36" w:rsidRDefault="003F50E2" w:rsidP="00DC3CB5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1</w:t>
      </w:r>
    </w:p>
    <w:p w:rsidR="002A0B7C" w:rsidRPr="009C0D36" w:rsidRDefault="00911D19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 огромным интересом</w:t>
      </w:r>
      <w:r w:rsidR="00DE765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исходя из острой необходимости</w:t>
      </w:r>
      <w:r w:rsidR="00DE765D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 реализовала проект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 медицинскими сестрами онкологической службы. В нашей стране показатели заболеваемости по этой группе болезней неуклонно растет. Успех лечения зависит не только от доступности современных препаратов и медицинских технологий, но и </w:t>
      </w:r>
      <w:r w:rsidR="002A0B7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от технологий сестринского ухода. В 2010 году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был взят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курс на внедрение доказательной практики</w:t>
      </w:r>
      <w:r w:rsidR="009806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онкология стала одной из тех сфер практики, где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РАМС постарались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внедрить принципы доказательной медицины, работая с коллегами из авторитетных международных организаций. </w:t>
      </w:r>
    </w:p>
    <w:p w:rsidR="00911D19" w:rsidRPr="009C0D36" w:rsidRDefault="00C24501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Цель проекта</w:t>
      </w:r>
      <w:r w:rsidR="00911D19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заключалась </w:t>
      </w:r>
      <w:r w:rsidR="009806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</w:t>
      </w:r>
      <w:r w:rsidR="00911D19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снижении влияния побочных эффектов и оказании психологической поддержки пациентам. Ведь именно медицинская сестра находится рядом с человеком, который переживает тяжелые моменты химиотерапии, удач и неудач в лечении своего смертельно опасного заболевания. </w:t>
      </w:r>
    </w:p>
    <w:p w:rsidR="00911D19" w:rsidRDefault="00911D19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Более 40 региональных организаций приняли участие в этом проекте, приняли участие в создании методических рекомендаций, провели обучающие семинары на местах.</w:t>
      </w:r>
    </w:p>
    <w:p w:rsidR="00791359" w:rsidRPr="009C0D36" w:rsidRDefault="00791359" w:rsidP="00DC3CB5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</w:t>
      </w:r>
    </w:p>
    <w:p w:rsidR="00B75C94" w:rsidRDefault="00911D19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Этот каскадный принцип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применялся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практически во всех направлениях деятельности.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сключением не стало и наше взаимодействие с медицинскими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сестрами фтизиатрической службы.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Внедрялись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современные рекомендации относительно лечения и ухода за пациентами, разработанные Международным советом медсестер, Всемирной организацией здравоохранения.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Проводились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семинары по исследованиям и доказательной практике, и к настоящему времени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разработаны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 ходе конгресса РАМС предоставлены региональным организациям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новые рекомендации по профилактике побочных эффектов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при лечении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лекарственно устойчивого туберкулеза.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3</w:t>
      </w:r>
    </w:p>
    <w:p w:rsidR="00911D19" w:rsidRDefault="0018730B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Отдельные проекты были нацелены на разработку документов, востребованных одновременно разными медицинскими службами. Одним из таких стал проект создания методического пособия по периферическому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венозному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доступу. В его создании участвовали эксперты и специалисты практики, возможно поэтому, документ стал таким понятным и нужным специалистам. Сегодня эта работа получила продолжение. Вслед за утверждением новых санитарных правил и выходом обновленного стандарта инфузионной практики международного общества мед</w:t>
      </w:r>
      <w:r w:rsidR="00791359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ицинских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сестер,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РАМС готовит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новую редакцию методических рекомендаций, которая в ближайшее время станет для всех доступна.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4</w:t>
      </w:r>
    </w:p>
    <w:p w:rsidR="0018730B" w:rsidRDefault="0018730B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Реализуя многочисленные проекты,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РАМС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думали о том, какая структура организации могла обеспечивать непрерывное профессиональное развитие медицинских сестер, в результате чего были созданы 16 специализированных секций. Каждая из них состоит из лидеров, специалистов, чье профессиональное мнение и оценка имеют огромное значение для развития практики. Сегодня каждая секция реализует собственный план мероприятий, отвечает за большой раздел работы – профилактика, обучение пациентов и  населения, создание практических руководств, непрерывное общение специалистов и профессиональные консультации – доступны нам и тысячам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членов Ассоциации медицинских сестер России благодаря упорной работе членов и руководителей секций. 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5</w:t>
      </w:r>
    </w:p>
    <w:p w:rsidR="003445A6" w:rsidRDefault="00C24501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стремил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сь не только научить медицинских сестер чему-то новому, но и сформировать большую группу лидеров, как в своей области практики, так и в научных исследованиях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в профессии в целом.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Неоднократно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проводили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сь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профессиональные конкурсы, конкурсы исследований, кампани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и в поддержку сестринского дела; РАМС 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присоединял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сь к инициативам Европейского ВОЗ. О наших специалистах стали узнавать в мире, мы стали участниками крупнейших международных </w:t>
      </w:r>
      <w:r w:rsidR="00B437D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мероприятий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. 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6</w:t>
      </w:r>
    </w:p>
    <w:p w:rsidR="00B437D1" w:rsidRDefault="00C24501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Со временем лидерам РАМС</w:t>
      </w:r>
      <w:r w:rsidR="00B437D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стали доверять не только участие в работе международных организаций. Так, Ассоциация медсестер России была задействована при подготовке научной программы конгресса Международного совета медсестер 2012 года; мы были членами Руководящего комитета Европейского форума сестринских и акушерских ассоциаций и с 2013 года возглавили его работу. </w:t>
      </w:r>
      <w:r w:rsidR="006E146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Нас стали привлекать к созданию стратегических документов и к работе в специальных группах, в частности, мы представляем голос медицинских сестер и акушерок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все</w:t>
      </w:r>
      <w:r w:rsidR="00791359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й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Европы</w:t>
      </w:r>
      <w:r w:rsidR="006E146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 группе советников Регионального директора ВОЗ по вопросам первичного здравоохранения. 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791359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7</w:t>
      </w:r>
    </w:p>
    <w:p w:rsidR="005237B7" w:rsidRDefault="00225C53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Мы открыты для диалога во благо сестринского дела с разными организациями. Поэтому в 2016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году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РАМС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согласил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сь с инициативой китайских коллег о создании Альянса сестринских ассоциаций стран БРИКС. </w:t>
      </w:r>
      <w:proofErr w:type="gramStart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Эти страны – Бразилия,</w:t>
      </w:r>
      <w:r w:rsidR="00791359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Россия,</w:t>
      </w:r>
      <w:r w:rsidR="00791359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Индия,</w:t>
      </w:r>
      <w:r w:rsidR="00791359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Китай и Южная Африка имеют множество схожих проблем – быстрое развитие экономики, интенсивные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>реформы здравоохранения, недостаточное финансирование, высокое бремя заболеваний – хронических и инфекционных – с этими ассоциациями мы знакомы по опыту проекта во фтизиатрии, сегодня и мы, и они, предпринимаем усилия по укреплению роли медицинских сестер в оказании медицинской помощи.</w:t>
      </w:r>
      <w:proofErr w:type="gramEnd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Сформированный альянс, мы надеемся, послужит дополнительному привлечению внимания руководителей стран к потенциалу профессии медицинской сестры и мысли о необходимости серьезных инвестиций в нее. Конечно, мы надеемся и на дополнительные ресурсы по организации стажировок для студентов и практикующих специалистов. Ведь во всем мире организация стажировок для сестринского персонала становится нормой. </w:t>
      </w:r>
    </w:p>
    <w:p w:rsidR="00225C53" w:rsidRPr="009C0D36" w:rsidRDefault="00225C53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</w:p>
    <w:p w:rsidR="00225137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8</w:t>
      </w:r>
    </w:p>
    <w:p w:rsidR="004C2E5C" w:rsidRPr="009C0D36" w:rsidRDefault="004C2E5C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Обучая медицинских сестер, предоставляя им новые знания и навыки, зная о большом потенциале специалистов, мы не могли не думать о тех основаниях законодательного порядка, которые позволили бы современной медицинской сестре, акушерке, фельдшеру, 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лаборанту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реализовать все, что 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они могут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 на практике. В отсутствие такого документа, определяющего требования к подготовке, содержани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ю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границ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ам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практики, говорить о полноценной реализации очень сложно. Поэтому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лидеры РАМС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приветствовали озвученное президентом России послание о создании национальной рамки квалификаций и разработке профессиональных стандартов и стали одними из первых, среди представителей общественных организаций, кто включился в эту работу. </w:t>
      </w:r>
    </w:p>
    <w:p w:rsidR="008A0523" w:rsidRPr="009C0D36" w:rsidRDefault="00C24501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</w:t>
      </w:r>
      <w:r w:rsidR="004C2E5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ервые проекты профессиональных стандартов были р</w:t>
      </w:r>
      <w:r w:rsidR="008A0523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азработаны РАМС еще в 2008 году, однако их утверждение все время откладывалось. Введение профессионального стандарта требует серьезных законодательных изменений, участия различных организаций, массы обсуждений и согласований.</w:t>
      </w:r>
    </w:p>
    <w:p w:rsidR="0018730B" w:rsidRPr="009C0D36" w:rsidRDefault="008A0523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proofErr w:type="gramStart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Со своей стороны за эти годы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эксперты РАМС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не единожды пересматривали созданные проекты</w:t>
      </w:r>
      <w:r w:rsidR="004C2E5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- был принят закон 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«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Об охране здоровья граждан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»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были приняты, а потом не раз пересмотрены требования к макету стандарта, 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были сформулированы требования к аккредитации медицинских 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работников, созданы основы непрерывного медицинского образования и вот, накануне старта аккредитации специалистов со средним профессиональным образованием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профессиональное сообщество подошло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к финальной черте – утверждению</w:t>
      </w:r>
      <w:proofErr w:type="gramEnd"/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проектов </w:t>
      </w:r>
      <w:r w:rsidR="00225137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проф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ессионального </w:t>
      </w:r>
      <w:r w:rsidR="001C1EC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стандарта Министерством труда. </w:t>
      </w:r>
    </w:p>
    <w:p w:rsidR="00826265" w:rsidRDefault="00826265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Как видите, 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прошлое, настоящее и будущее сестринской профессии и Ассоциации тесно связаны. </w:t>
      </w:r>
      <w:r w:rsidR="00C24501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</w:t>
      </w:r>
      <w:r w:rsidR="003445A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абота, начатая десятилетия назад, помогает формировать сегодняшнюю повестку дня, нацеленную на достижение новых результатов в работе.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225137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СЛАЙД 1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9</w:t>
      </w:r>
    </w:p>
    <w:p w:rsidR="006E1466" w:rsidRDefault="006E146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Сегодня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РАМС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на регулярной основе проводи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обучение специалистов, готовя огромную профессиональную группу к вступлению в аккредитацию и непрерывное медицинское образование. За те полтора года, что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РАМС проводит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аккредитованные мероприятия, в них приняли участие специалисты из всех региональных организаций РАМС, а также из 10 регионов, не состоящих в ассоциации. Из числа региональных организаций 14 провели как минимум одно, а некоторые более пяти аккредитованных конференций. В наших регионах практикующие специалисты информированы о новой модели непрерывного медицинского образования, готовы участвовать в ней, ждут полноценной реализации НМО для специалистов со средним </w:t>
      </w:r>
      <w:r w:rsidR="0022513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п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рофессиональным образованием, поскольку и по сей день ситуация, когда традиционное повышение квалификации не дает желаемого результата</w:t>
      </w:r>
      <w:r w:rsidR="00AA034A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к </w:t>
      </w:r>
      <w:r w:rsidR="00F0154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сожалению,</w:t>
      </w:r>
      <w:r w:rsidR="00AA034A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достаточно широко распространена. Альтернативная форма обучения должна по нашему убеждению внести вклад в повышение уровня знаний медицинских сестер.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 </w:t>
      </w:r>
    </w:p>
    <w:p w:rsidR="005237B7" w:rsidRPr="009C0D36" w:rsidRDefault="005237B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225137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20</w:t>
      </w:r>
    </w:p>
    <w:p w:rsidR="003445A6" w:rsidRPr="009C0D36" w:rsidRDefault="0051113B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Мы с нетерпением ждем принятия профессиональных стандартов и готовы далее работать с тем, чтобы роль медицинской сестры, акушерки</w:t>
      </w:r>
      <w:r w:rsidR="00664383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фельдшера</w:t>
      </w:r>
      <w:r w:rsidR="00AF0C5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</w:t>
      </w:r>
      <w:r w:rsidR="00664383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лаборанта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 российском здравоохранении укреплялась.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 xml:space="preserve">Неслучайно поэтому, в программе конгресса этой теме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было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уделено значительное внимание.</w:t>
      </w:r>
    </w:p>
    <w:p w:rsidR="0051113B" w:rsidRPr="009C0D36" w:rsidRDefault="0052247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Ассоциация</w:t>
      </w:r>
      <w:r w:rsidR="0051113B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далее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будет </w:t>
      </w:r>
      <w:r w:rsidR="0051113B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работать над тем, чтобы статус специалистов повышался, а профессия медицинской сестры становилась престижной и привлекательной для талантливых молодых людей.</w:t>
      </w:r>
    </w:p>
    <w:p w:rsidR="0051113B" w:rsidRDefault="0051113B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Здоровье – наивысшая ценность для каждого человека, поэтому мы не готовы к компромиссам, касающи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ся уровня подготовки, степени ответственности, обеспеченности специалистов ресурсами. </w:t>
      </w:r>
    </w:p>
    <w:p w:rsidR="00AF0C57" w:rsidRPr="009C0D36" w:rsidRDefault="00AF0C57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</w:p>
    <w:p w:rsidR="00664383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21</w:t>
      </w:r>
    </w:p>
    <w:p w:rsidR="00AF753F" w:rsidRPr="009C0D36" w:rsidRDefault="00AF753F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Для </w:t>
      </w:r>
      <w:proofErr w:type="gramStart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нас</w:t>
      </w:r>
      <w:proofErr w:type="gramEnd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очевидно, что необходимы серьезные меры по улучшению российского здравоохранения. </w:t>
      </w:r>
      <w:r w:rsidR="00F0154C" w:rsidRPr="009C0D36">
        <w:rPr>
          <w:rStyle w:val="a7"/>
          <w:rFonts w:ascii="Times New Roman" w:hAnsi="Times New Roman" w:cs="Times New Roman"/>
          <w:b w:val="0"/>
          <w:sz w:val="28"/>
          <w:szCs w:val="28"/>
        </w:rPr>
        <w:t>Опубликованный в этом году</w:t>
      </w:r>
      <w:r w:rsidRPr="009C0D3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2476" w:rsidRPr="009C0D3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документ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ВОЗ содержит статистику, которая призывает нас к активным действиям. По таким важным показателям, как ожидаемая продолжительность жизни, смерт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ность от предотвратимых причин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в трудоспособном возрасте, мы уступаем как старым, так и новым странам Евросоюза, а также ряду стран СНГ. Что-то надо серьезно менять. </w:t>
      </w:r>
    </w:p>
    <w:p w:rsidR="00AF753F" w:rsidRPr="009C0D36" w:rsidRDefault="00AF753F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При этом мы знаем, что во всем мире поддерживается роль медицинских сестер в сохранении и укреплении здоровья, профилактике заболеваний, долгосрочном уходе за группами пациентов с хроническими заболеваниями. </w:t>
      </w:r>
    </w:p>
    <w:p w:rsidR="00DC3CB5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</w:p>
    <w:p w:rsidR="00664383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22</w:t>
      </w:r>
    </w:p>
    <w:p w:rsidR="00AF753F" w:rsidRPr="009C0D36" w:rsidRDefault="00AF753F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Мы знаем, что медицинские сестры занимаются исследованиями и внедряют доказательную практику, достигают сокращения периодов и эпизодов госпитализации пациентов, снижения нежелательных последствий лечения.</w:t>
      </w:r>
      <w:r w:rsidR="00664383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Менее ли мы способны? Меньше хотим видеть хорошие результаты своей работы? Конечно, нет. Поэтому Ассоциация медицинских сестер России будет работать, </w:t>
      </w:r>
      <w:proofErr w:type="gramStart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ориентируясь на лучшие мировые практики ухода и</w:t>
      </w:r>
      <w:proofErr w:type="gramEnd"/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лучшие примеры организации сестринской помощи.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В рамках конгресса был широко представлен опыт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не только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зарубежных коллег, но и отличные</w:t>
      </w:r>
      <w:r w:rsidR="00F0154C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внушающие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lastRenderedPageBreak/>
        <w:t>оптимизм примеры работы медицинских сестер, акушерок</w:t>
      </w:r>
      <w:r w:rsidR="00AF0C5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,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фельдшеров</w:t>
      </w:r>
      <w:r w:rsidR="00AF0C57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и лаборантов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России! </w:t>
      </w:r>
    </w:p>
    <w:p w:rsidR="00664383" w:rsidRDefault="00664383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</w:p>
    <w:p w:rsidR="00664383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23</w:t>
      </w:r>
    </w:p>
    <w:p w:rsidR="0051113B" w:rsidRPr="009C0D36" w:rsidRDefault="00AF753F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Практически нет таких региональных ассоциаций, которые в ходе этого конгресса не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поделились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своим опытом. </w:t>
      </w:r>
      <w:r w:rsidR="007F7A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Одни отлично работают в первичном здравоохранении, другие занимают ведущие позиции в медицине высоких технологий, все так или иначе задействованы в работе специализированных секций, организуют масштабные акции, обучают, распространяют знания и все вместе служат нашей общей цели – цели развития и совершенствования российского здравоохранения. И все это еще и еще раз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показывает</w:t>
      </w:r>
      <w:r w:rsidR="007F7A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, каких больших перемен мы можем добиться, работая вместе. </w:t>
      </w:r>
    </w:p>
    <w:p w:rsidR="007F7AD4" w:rsidRPr="009C0D36" w:rsidRDefault="0052247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Президент РАМС выразила</w:t>
      </w:r>
      <w:r w:rsidR="007F7A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 большую благодарность 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региональным организациям </w:t>
      </w:r>
      <w:r w:rsidR="007F7AD4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за то, что за эти годы мы вместе воспитали исключительных и уникальных специалистов, настоящих звезд профессии, медицинских сестер новой формации. </w:t>
      </w:r>
    </w:p>
    <w:p w:rsidR="00664383" w:rsidRDefault="00664383" w:rsidP="005237B7">
      <w:pPr>
        <w:spacing w:after="0" w:line="360" w:lineRule="auto"/>
        <w:jc w:val="both"/>
        <w:rPr>
          <w:rStyle w:val="a7"/>
          <w:rFonts w:ascii="Times New Roman" w:hAnsi="Times New Roman" w:cs="Times New Roman"/>
          <w:color w:val="020202"/>
          <w:sz w:val="28"/>
          <w:szCs w:val="28"/>
        </w:rPr>
      </w:pPr>
    </w:p>
    <w:p w:rsidR="00664383" w:rsidRPr="009C0D36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24</w:t>
      </w:r>
    </w:p>
    <w:p w:rsidR="007F7AD4" w:rsidRPr="009C0D36" w:rsidRDefault="007F7AD4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Пусть огромная положительная энергия, источником которой для всех нас стала созданная 25 лет назад Ассоциация медицинских сестер России, и далее служит для вас ориентиром в профессиональной деятельности!  </w:t>
      </w:r>
    </w:p>
    <w:p w:rsidR="003F50E2" w:rsidRDefault="007F7AD4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Благодарю за </w:t>
      </w:r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огромную работу над своей профессией, инициативу, энтузиазм и полную само</w:t>
      </w:r>
      <w:bookmarkStart w:id="0" w:name="_GoBack"/>
      <w:bookmarkEnd w:id="0"/>
      <w:r w:rsidR="00522476"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отдачу</w:t>
      </w: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 xml:space="preserve">! </w:t>
      </w:r>
    </w:p>
    <w:p w:rsidR="007F7AD4" w:rsidRPr="009C0D36" w:rsidRDefault="00522476" w:rsidP="005237B7">
      <w:pPr>
        <w:spacing w:after="0" w:line="360" w:lineRule="auto"/>
        <w:ind w:firstLine="708"/>
        <w:jc w:val="both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9C0D36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Искренне поздравляю всех вас с 25-летием Ассоциации!</w:t>
      </w:r>
    </w:p>
    <w:p w:rsidR="00664383" w:rsidRDefault="00664383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</w:p>
    <w:p w:rsidR="00664383" w:rsidRDefault="00DC3CB5" w:rsidP="005237B7">
      <w:pPr>
        <w:spacing w:after="0" w:line="360" w:lineRule="auto"/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</w:pPr>
      <w:r w:rsidRPr="009C0D36"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 xml:space="preserve">СЛАЙД </w:t>
      </w:r>
      <w:r>
        <w:rPr>
          <w:rStyle w:val="a7"/>
          <w:rFonts w:ascii="Times New Roman" w:hAnsi="Times New Roman" w:cs="Times New Roman"/>
          <w:color w:val="020202"/>
          <w:sz w:val="24"/>
          <w:szCs w:val="24"/>
          <w:u w:val="single"/>
        </w:rPr>
        <w:t>25</w:t>
      </w:r>
    </w:p>
    <w:p w:rsidR="00664383" w:rsidRPr="00664383" w:rsidRDefault="00664383" w:rsidP="005237B7">
      <w:pPr>
        <w:spacing w:after="0" w:line="360" w:lineRule="auto"/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</w:pPr>
      <w:r w:rsidRPr="00664383">
        <w:rPr>
          <w:rStyle w:val="a7"/>
          <w:rFonts w:ascii="Times New Roman" w:hAnsi="Times New Roman" w:cs="Times New Roman"/>
          <w:b w:val="0"/>
          <w:color w:val="020202"/>
          <w:sz w:val="28"/>
          <w:szCs w:val="28"/>
        </w:rPr>
        <w:t>Благодарю за внимание!</w:t>
      </w:r>
    </w:p>
    <w:p w:rsidR="0031116F" w:rsidRPr="009C0D36" w:rsidRDefault="0031116F" w:rsidP="005237B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20202"/>
          <w:sz w:val="28"/>
          <w:szCs w:val="28"/>
        </w:rPr>
      </w:pPr>
    </w:p>
    <w:sectPr w:rsidR="0031116F" w:rsidRPr="009C0D36" w:rsidSect="00E12E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948" w:rsidRDefault="00C93948" w:rsidP="0031116F">
      <w:pPr>
        <w:spacing w:after="0" w:line="240" w:lineRule="auto"/>
      </w:pPr>
      <w:r>
        <w:separator/>
      </w:r>
    </w:p>
  </w:endnote>
  <w:endnote w:type="continuationSeparator" w:id="0">
    <w:p w:rsidR="00C93948" w:rsidRDefault="00C93948" w:rsidP="0031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160708"/>
      <w:docPartObj>
        <w:docPartGallery w:val="Page Numbers (Bottom of Page)"/>
        <w:docPartUnique/>
      </w:docPartObj>
    </w:sdtPr>
    <w:sdtEndPr/>
    <w:sdtContent>
      <w:p w:rsidR="0018730B" w:rsidRDefault="00D9112F">
        <w:pPr>
          <w:pStyle w:val="a5"/>
          <w:jc w:val="right"/>
        </w:pPr>
        <w:r>
          <w:fldChar w:fldCharType="begin"/>
        </w:r>
        <w:r w:rsidR="0018730B">
          <w:instrText>PAGE   \* MERGEFORMAT</w:instrText>
        </w:r>
        <w:r>
          <w:fldChar w:fldCharType="separate"/>
        </w:r>
        <w:r w:rsidR="00DC3CB5">
          <w:rPr>
            <w:noProof/>
          </w:rPr>
          <w:t>2</w:t>
        </w:r>
        <w:r>
          <w:fldChar w:fldCharType="end"/>
        </w:r>
      </w:p>
    </w:sdtContent>
  </w:sdt>
  <w:p w:rsidR="0018730B" w:rsidRDefault="001873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948" w:rsidRDefault="00C93948" w:rsidP="0031116F">
      <w:pPr>
        <w:spacing w:after="0" w:line="240" w:lineRule="auto"/>
      </w:pPr>
      <w:r>
        <w:separator/>
      </w:r>
    </w:p>
  </w:footnote>
  <w:footnote w:type="continuationSeparator" w:id="0">
    <w:p w:rsidR="00C93948" w:rsidRDefault="00C93948" w:rsidP="0031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16F" w:rsidRDefault="003111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7C1"/>
    <w:rsid w:val="0007052A"/>
    <w:rsid w:val="000B252E"/>
    <w:rsid w:val="00116165"/>
    <w:rsid w:val="0018730B"/>
    <w:rsid w:val="001C1EC6"/>
    <w:rsid w:val="00225137"/>
    <w:rsid w:val="00225C53"/>
    <w:rsid w:val="002815F1"/>
    <w:rsid w:val="002A0B7C"/>
    <w:rsid w:val="002C31CA"/>
    <w:rsid w:val="002E3E12"/>
    <w:rsid w:val="0031116F"/>
    <w:rsid w:val="003445A6"/>
    <w:rsid w:val="003812AA"/>
    <w:rsid w:val="003F50E2"/>
    <w:rsid w:val="004C2E5C"/>
    <w:rsid w:val="00510F10"/>
    <w:rsid w:val="0051113B"/>
    <w:rsid w:val="00522476"/>
    <w:rsid w:val="0052291B"/>
    <w:rsid w:val="005237B7"/>
    <w:rsid w:val="0056791E"/>
    <w:rsid w:val="005E5561"/>
    <w:rsid w:val="0061596A"/>
    <w:rsid w:val="00664383"/>
    <w:rsid w:val="006E1466"/>
    <w:rsid w:val="0076173E"/>
    <w:rsid w:val="00791359"/>
    <w:rsid w:val="007C5F07"/>
    <w:rsid w:val="007F7AD4"/>
    <w:rsid w:val="00826265"/>
    <w:rsid w:val="008432F7"/>
    <w:rsid w:val="00876828"/>
    <w:rsid w:val="008A0523"/>
    <w:rsid w:val="008B192B"/>
    <w:rsid w:val="008D368B"/>
    <w:rsid w:val="00910AE2"/>
    <w:rsid w:val="00911D19"/>
    <w:rsid w:val="00926566"/>
    <w:rsid w:val="00936598"/>
    <w:rsid w:val="009806D4"/>
    <w:rsid w:val="009859E9"/>
    <w:rsid w:val="009977C1"/>
    <w:rsid w:val="009A628E"/>
    <w:rsid w:val="009C0D36"/>
    <w:rsid w:val="00AA034A"/>
    <w:rsid w:val="00AC6423"/>
    <w:rsid w:val="00AF0C57"/>
    <w:rsid w:val="00AF753F"/>
    <w:rsid w:val="00B00B18"/>
    <w:rsid w:val="00B03601"/>
    <w:rsid w:val="00B437D1"/>
    <w:rsid w:val="00B75C94"/>
    <w:rsid w:val="00B93D7D"/>
    <w:rsid w:val="00BA22CE"/>
    <w:rsid w:val="00C00D49"/>
    <w:rsid w:val="00C24501"/>
    <w:rsid w:val="00C93948"/>
    <w:rsid w:val="00C93C46"/>
    <w:rsid w:val="00CA6832"/>
    <w:rsid w:val="00D0797B"/>
    <w:rsid w:val="00D9112F"/>
    <w:rsid w:val="00DC3CB5"/>
    <w:rsid w:val="00DE765D"/>
    <w:rsid w:val="00DF66DC"/>
    <w:rsid w:val="00E12E00"/>
    <w:rsid w:val="00F0154C"/>
    <w:rsid w:val="00F50E2D"/>
    <w:rsid w:val="00F752C6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16F"/>
  </w:style>
  <w:style w:type="paragraph" w:styleId="a5">
    <w:name w:val="footer"/>
    <w:basedOn w:val="a"/>
    <w:link w:val="a6"/>
    <w:uiPriority w:val="99"/>
    <w:unhideWhenUsed/>
    <w:rsid w:val="0031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16F"/>
  </w:style>
  <w:style w:type="character" w:styleId="a7">
    <w:name w:val="Strong"/>
    <w:basedOn w:val="a0"/>
    <w:uiPriority w:val="22"/>
    <w:qFormat/>
    <w:rsid w:val="0031116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E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7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16F"/>
  </w:style>
  <w:style w:type="paragraph" w:styleId="a5">
    <w:name w:val="footer"/>
    <w:basedOn w:val="a"/>
    <w:link w:val="a6"/>
    <w:uiPriority w:val="99"/>
    <w:unhideWhenUsed/>
    <w:rsid w:val="0031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16F"/>
  </w:style>
  <w:style w:type="character" w:styleId="a7">
    <w:name w:val="Strong"/>
    <w:basedOn w:val="a0"/>
    <w:uiPriority w:val="22"/>
    <w:qFormat/>
    <w:rsid w:val="0031116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E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7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13</Pages>
  <Words>3269</Words>
  <Characters>18636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Sveta</cp:lastModifiedBy>
  <cp:revision>22</cp:revision>
  <cp:lastPrinted>2017-12-06T11:45:00Z</cp:lastPrinted>
  <dcterms:created xsi:type="dcterms:W3CDTF">2017-10-06T08:50:00Z</dcterms:created>
  <dcterms:modified xsi:type="dcterms:W3CDTF">2017-12-16T08:51:00Z</dcterms:modified>
</cp:coreProperties>
</file>