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35" w:rsidRPr="00D97B76" w:rsidRDefault="0070461B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6B3E34" w:rsidRPr="00D97B76" w:rsidRDefault="006B3E34" w:rsidP="00D97B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 xml:space="preserve">ПРОФЕССИОНАЛЬНАЯ КОМПЕТЕНТНОСТЬ КАК ФАКТОР КАЧЕСТВА </w:t>
      </w:r>
    </w:p>
    <w:p w:rsidR="006B3E34" w:rsidRPr="00D97B76" w:rsidRDefault="006B3E34" w:rsidP="00D97B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>В ИННОВАЦИОННОМ ПОДХОДЕ К ЛАБОРАТОРНОЙ ДИАГНОСТИКЕ</w:t>
      </w:r>
    </w:p>
    <w:p w:rsidR="00D97B76" w:rsidRPr="00E1603A" w:rsidRDefault="00D97B76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6B3E34" w:rsidRPr="00D97B76" w:rsidRDefault="006B3E34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>А.М.</w:t>
      </w:r>
      <w:r w:rsidR="00352171" w:rsidRPr="00D97B76">
        <w:rPr>
          <w:rFonts w:ascii="Times New Roman" w:hAnsi="Times New Roman" w:cs="Times New Roman"/>
          <w:b/>
          <w:sz w:val="24"/>
          <w:szCs w:val="24"/>
        </w:rPr>
        <w:t xml:space="preserve"> Фильчаков,</w:t>
      </w:r>
    </w:p>
    <w:p w:rsidR="006B3E34" w:rsidRPr="00D97B76" w:rsidRDefault="00352171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 xml:space="preserve">старший лаборант </w:t>
      </w:r>
      <w:r w:rsidR="006B3E34" w:rsidRPr="00D97B76">
        <w:rPr>
          <w:rFonts w:ascii="Times New Roman" w:hAnsi="Times New Roman" w:cs="Times New Roman"/>
          <w:b/>
          <w:sz w:val="24"/>
          <w:szCs w:val="24"/>
        </w:rPr>
        <w:t>ЦПАО БУЗОО «ОДКБ»</w:t>
      </w:r>
      <w:r w:rsidRPr="00D97B76">
        <w:rPr>
          <w:rFonts w:ascii="Times New Roman" w:hAnsi="Times New Roman" w:cs="Times New Roman"/>
          <w:b/>
          <w:sz w:val="24"/>
          <w:szCs w:val="24"/>
        </w:rPr>
        <w:t xml:space="preserve">, </w:t>
      </w:r>
    </w:p>
    <w:p w:rsidR="006B3E34" w:rsidRPr="00D97B76" w:rsidRDefault="00352171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>председатель специализированной секции ОПСА</w:t>
      </w:r>
    </w:p>
    <w:p w:rsidR="006B3E34" w:rsidRPr="00D97B76" w:rsidRDefault="006B3E34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>«Лабораторная диагностика»</w:t>
      </w:r>
      <w:r w:rsidR="00352171" w:rsidRPr="00D97B76">
        <w:rPr>
          <w:rFonts w:ascii="Times New Roman" w:hAnsi="Times New Roman" w:cs="Times New Roman"/>
          <w:b/>
          <w:sz w:val="24"/>
          <w:szCs w:val="24"/>
        </w:rPr>
        <w:t xml:space="preserve">, член </w:t>
      </w:r>
      <w:proofErr w:type="gramStart"/>
      <w:r w:rsidR="00352171" w:rsidRPr="00D97B76">
        <w:rPr>
          <w:rFonts w:ascii="Times New Roman" w:hAnsi="Times New Roman" w:cs="Times New Roman"/>
          <w:b/>
          <w:sz w:val="24"/>
          <w:szCs w:val="24"/>
        </w:rPr>
        <w:t>специализированной</w:t>
      </w:r>
      <w:proofErr w:type="gramEnd"/>
    </w:p>
    <w:p w:rsidR="0070461B" w:rsidRPr="00D97B76" w:rsidRDefault="00352171" w:rsidP="00D97B76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97B76">
        <w:rPr>
          <w:rFonts w:ascii="Times New Roman" w:hAnsi="Times New Roman" w:cs="Times New Roman"/>
          <w:b/>
          <w:sz w:val="24"/>
          <w:szCs w:val="24"/>
        </w:rPr>
        <w:t xml:space="preserve"> секции РА</w:t>
      </w:r>
      <w:r w:rsidR="006B3E34" w:rsidRPr="00D97B76">
        <w:rPr>
          <w:rFonts w:ascii="Times New Roman" w:hAnsi="Times New Roman" w:cs="Times New Roman"/>
          <w:b/>
          <w:sz w:val="24"/>
          <w:szCs w:val="24"/>
        </w:rPr>
        <w:t>МС «Лабораторная диагностика»</w:t>
      </w:r>
    </w:p>
    <w:p w:rsidR="00D97B76" w:rsidRPr="00E1603A" w:rsidRDefault="00D97B76" w:rsidP="00D97B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61B" w:rsidRPr="00D97B76" w:rsidRDefault="0070461B" w:rsidP="00D97B7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B76">
        <w:rPr>
          <w:rFonts w:ascii="Times New Roman" w:hAnsi="Times New Roman" w:cs="Times New Roman"/>
          <w:b/>
          <w:sz w:val="28"/>
          <w:szCs w:val="28"/>
        </w:rPr>
        <w:t>Здравствуйте, уважаемые коллеги!</w:t>
      </w:r>
    </w:p>
    <w:p w:rsidR="00582B35" w:rsidRPr="00D97B76" w:rsidRDefault="0070461B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</w:p>
    <w:p w:rsidR="006B3E34" w:rsidRPr="00D97B76" w:rsidRDefault="00D520DE" w:rsidP="00D97B7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B76">
        <w:rPr>
          <w:rFonts w:ascii="Times New Roman" w:hAnsi="Times New Roman" w:cs="Times New Roman"/>
          <w:sz w:val="28"/>
          <w:szCs w:val="28"/>
        </w:rPr>
        <w:t xml:space="preserve">Модернизация российского здравоохранения во многом связана с переходом национальной системы здравоохранения на </w:t>
      </w:r>
      <w:r w:rsidR="00081A55" w:rsidRPr="00D97B76">
        <w:rPr>
          <w:rFonts w:ascii="Times New Roman" w:hAnsi="Times New Roman" w:cs="Times New Roman"/>
          <w:sz w:val="28"/>
          <w:szCs w:val="28"/>
        </w:rPr>
        <w:t>инновационные</w:t>
      </w:r>
      <w:r w:rsidR="00F313DB" w:rsidRPr="00D97B76">
        <w:rPr>
          <w:rFonts w:ascii="Times New Roman" w:hAnsi="Times New Roman" w:cs="Times New Roman"/>
          <w:sz w:val="28"/>
          <w:szCs w:val="28"/>
        </w:rPr>
        <w:t>, высокотехнологичные</w:t>
      </w:r>
      <w:r w:rsidR="004F7D72" w:rsidRPr="00D97B76">
        <w:rPr>
          <w:rFonts w:ascii="Times New Roman" w:hAnsi="Times New Roman" w:cs="Times New Roman"/>
          <w:sz w:val="28"/>
          <w:szCs w:val="28"/>
        </w:rPr>
        <w:t xml:space="preserve"> </w:t>
      </w:r>
      <w:r w:rsidR="00B86012" w:rsidRPr="00D97B76">
        <w:rPr>
          <w:rFonts w:ascii="Times New Roman" w:hAnsi="Times New Roman" w:cs="Times New Roman"/>
          <w:sz w:val="28"/>
          <w:szCs w:val="28"/>
        </w:rPr>
        <w:t>методы</w:t>
      </w:r>
      <w:r w:rsidR="00081A55" w:rsidRPr="00D97B76">
        <w:rPr>
          <w:rFonts w:ascii="Times New Roman" w:hAnsi="Times New Roman" w:cs="Times New Roman"/>
          <w:sz w:val="28"/>
          <w:szCs w:val="28"/>
        </w:rPr>
        <w:t xml:space="preserve"> оказани</w:t>
      </w:r>
      <w:r w:rsidR="00B86012" w:rsidRPr="00D97B76">
        <w:rPr>
          <w:rFonts w:ascii="Times New Roman" w:hAnsi="Times New Roman" w:cs="Times New Roman"/>
          <w:sz w:val="28"/>
          <w:szCs w:val="28"/>
        </w:rPr>
        <w:t>я</w:t>
      </w:r>
      <w:r w:rsidR="00081A55" w:rsidRPr="00D97B76">
        <w:rPr>
          <w:rFonts w:ascii="Times New Roman" w:hAnsi="Times New Roman" w:cs="Times New Roman"/>
          <w:sz w:val="28"/>
          <w:szCs w:val="28"/>
        </w:rPr>
        <w:t xml:space="preserve"> медицинской помощи населению. Стратегическая  цель государственной политики в области здравоохранения – повышение доступности качественного и своевременного оказания медицинской помощи, соответствующе</w:t>
      </w:r>
      <w:r w:rsidR="0070461B" w:rsidRPr="00D97B76">
        <w:rPr>
          <w:rFonts w:ascii="Times New Roman" w:hAnsi="Times New Roman" w:cs="Times New Roman"/>
          <w:sz w:val="28"/>
          <w:szCs w:val="28"/>
        </w:rPr>
        <w:t>й</w:t>
      </w:r>
      <w:r w:rsidR="00081A55" w:rsidRPr="00D97B76">
        <w:rPr>
          <w:rFonts w:ascii="Times New Roman" w:hAnsi="Times New Roman" w:cs="Times New Roman"/>
          <w:sz w:val="28"/>
          <w:szCs w:val="28"/>
        </w:rPr>
        <w:t xml:space="preserve"> требованиям и потребностям общества и каждого гражданина</w:t>
      </w:r>
      <w:r w:rsidR="00843752" w:rsidRPr="00D97B76">
        <w:rPr>
          <w:rFonts w:ascii="Times New Roman" w:hAnsi="Times New Roman" w:cs="Times New Roman"/>
          <w:sz w:val="28"/>
          <w:szCs w:val="28"/>
        </w:rPr>
        <w:t xml:space="preserve">, </w:t>
      </w:r>
      <w:r w:rsidR="00BC6B2F" w:rsidRPr="00D97B76">
        <w:rPr>
          <w:rFonts w:ascii="Times New Roman" w:hAnsi="Times New Roman" w:cs="Times New Roman"/>
          <w:sz w:val="28"/>
          <w:szCs w:val="28"/>
        </w:rPr>
        <w:t>что,</w:t>
      </w:r>
      <w:r w:rsidR="00B86012" w:rsidRPr="00D97B76">
        <w:rPr>
          <w:rFonts w:ascii="Times New Roman" w:hAnsi="Times New Roman" w:cs="Times New Roman"/>
          <w:sz w:val="28"/>
          <w:szCs w:val="28"/>
        </w:rPr>
        <w:t xml:space="preserve"> безусловно, </w:t>
      </w:r>
      <w:r w:rsidR="00843752" w:rsidRPr="00D97B76">
        <w:rPr>
          <w:rFonts w:ascii="Times New Roman" w:hAnsi="Times New Roman" w:cs="Times New Roman"/>
          <w:sz w:val="28"/>
          <w:szCs w:val="28"/>
        </w:rPr>
        <w:t xml:space="preserve">должно </w:t>
      </w:r>
      <w:r w:rsidR="00B86012" w:rsidRPr="00D97B76">
        <w:rPr>
          <w:rFonts w:ascii="Times New Roman" w:hAnsi="Times New Roman" w:cs="Times New Roman"/>
          <w:sz w:val="28"/>
          <w:szCs w:val="28"/>
        </w:rPr>
        <w:t xml:space="preserve">сказаться на продолжительности </w:t>
      </w:r>
      <w:r w:rsidR="00F313DB" w:rsidRPr="00D97B76">
        <w:rPr>
          <w:rFonts w:ascii="Times New Roman" w:hAnsi="Times New Roman" w:cs="Times New Roman"/>
          <w:sz w:val="28"/>
          <w:szCs w:val="28"/>
        </w:rPr>
        <w:t xml:space="preserve">и качестве </w:t>
      </w:r>
      <w:r w:rsidR="00B86012" w:rsidRPr="00D97B76">
        <w:rPr>
          <w:rFonts w:ascii="Times New Roman" w:hAnsi="Times New Roman" w:cs="Times New Roman"/>
          <w:sz w:val="28"/>
          <w:szCs w:val="28"/>
        </w:rPr>
        <w:t>жизни. Профессиональная компетентность является одним из ведущих факторов в инновационном подходе к лабораторной диагностике.</w:t>
      </w:r>
    </w:p>
    <w:p w:rsidR="00D97B76" w:rsidRPr="00E1603A" w:rsidRDefault="00D97B76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2B35" w:rsidRPr="00D97B76" w:rsidRDefault="0070461B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3</w:t>
      </w:r>
    </w:p>
    <w:p w:rsidR="006B3E34" w:rsidRPr="00D97B76" w:rsidRDefault="00B86012" w:rsidP="00D9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B76">
        <w:rPr>
          <w:rFonts w:ascii="Times New Roman" w:hAnsi="Times New Roman" w:cs="Times New Roman"/>
          <w:sz w:val="28"/>
          <w:szCs w:val="28"/>
        </w:rPr>
        <w:t xml:space="preserve">Идея профессионального </w:t>
      </w:r>
      <w:proofErr w:type="spellStart"/>
      <w:r w:rsidRPr="00D97B76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Pr="00D97B76">
        <w:rPr>
          <w:rFonts w:ascii="Times New Roman" w:hAnsi="Times New Roman" w:cs="Times New Roman"/>
          <w:sz w:val="28"/>
          <w:szCs w:val="28"/>
        </w:rPr>
        <w:t xml:space="preserve"> подхода к лабораторной диагностике</w:t>
      </w:r>
      <w:r w:rsidR="004C6C7B" w:rsidRPr="00D97B76">
        <w:rPr>
          <w:rFonts w:ascii="Times New Roman" w:hAnsi="Times New Roman" w:cs="Times New Roman"/>
          <w:sz w:val="28"/>
          <w:szCs w:val="28"/>
        </w:rPr>
        <w:t xml:space="preserve"> -</w:t>
      </w:r>
      <w:r w:rsidRPr="00D97B76">
        <w:rPr>
          <w:rFonts w:ascii="Times New Roman" w:hAnsi="Times New Roman" w:cs="Times New Roman"/>
          <w:sz w:val="28"/>
          <w:szCs w:val="28"/>
        </w:rPr>
        <w:t xml:space="preserve"> это идея открытого социального заказа на иное, нежели сейчас, содержание </w:t>
      </w:r>
      <w:r w:rsidR="00D84CEB" w:rsidRPr="00D97B76">
        <w:rPr>
          <w:rFonts w:ascii="Times New Roman" w:hAnsi="Times New Roman" w:cs="Times New Roman"/>
          <w:sz w:val="28"/>
          <w:szCs w:val="28"/>
        </w:rPr>
        <w:t>лабораторной диагност</w:t>
      </w:r>
      <w:r w:rsidR="00843752" w:rsidRPr="00D97B76">
        <w:rPr>
          <w:rFonts w:ascii="Times New Roman" w:hAnsi="Times New Roman" w:cs="Times New Roman"/>
          <w:sz w:val="28"/>
          <w:szCs w:val="28"/>
        </w:rPr>
        <w:t>ики в рамках лечебного процесса и подготовки кадров.</w:t>
      </w:r>
      <w:r w:rsidR="00D84CEB" w:rsidRPr="00D97B76">
        <w:rPr>
          <w:rFonts w:ascii="Times New Roman" w:hAnsi="Times New Roman" w:cs="Times New Roman"/>
          <w:sz w:val="28"/>
          <w:szCs w:val="28"/>
        </w:rPr>
        <w:t xml:space="preserve"> Потребность в </w:t>
      </w:r>
      <w:r w:rsidR="00F313DB" w:rsidRPr="00D97B76">
        <w:rPr>
          <w:rFonts w:ascii="Times New Roman" w:hAnsi="Times New Roman" w:cs="Times New Roman"/>
          <w:sz w:val="28"/>
          <w:szCs w:val="28"/>
        </w:rPr>
        <w:t xml:space="preserve">профессиональном </w:t>
      </w:r>
      <w:proofErr w:type="spellStart"/>
      <w:r w:rsidR="00D84CEB" w:rsidRPr="00D97B76">
        <w:rPr>
          <w:rFonts w:ascii="Times New Roman" w:hAnsi="Times New Roman" w:cs="Times New Roman"/>
          <w:sz w:val="28"/>
          <w:szCs w:val="28"/>
        </w:rPr>
        <w:t>компетентностном</w:t>
      </w:r>
      <w:proofErr w:type="spellEnd"/>
      <w:r w:rsidR="00D84CEB" w:rsidRPr="00D97B76">
        <w:rPr>
          <w:rFonts w:ascii="Times New Roman" w:hAnsi="Times New Roman" w:cs="Times New Roman"/>
          <w:sz w:val="28"/>
          <w:szCs w:val="28"/>
        </w:rPr>
        <w:t xml:space="preserve"> подходе связана как с проявлением системного кризиса в самом здравоохранении в нашей стране, так и с мировыми тенденциями, происходящими в системах здравоохранения развитых стран. </w:t>
      </w:r>
    </w:p>
    <w:p w:rsidR="00D97B76" w:rsidRPr="00E1603A" w:rsidRDefault="00D97B76" w:rsidP="00D97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2B35" w:rsidRPr="00D97B76" w:rsidRDefault="0070461B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4</w:t>
      </w:r>
    </w:p>
    <w:p w:rsidR="008B5811" w:rsidRPr="00D97B76" w:rsidRDefault="00D84CEB" w:rsidP="00D9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B76">
        <w:rPr>
          <w:rFonts w:ascii="Times New Roman" w:hAnsi="Times New Roman" w:cs="Times New Roman"/>
          <w:sz w:val="28"/>
          <w:szCs w:val="28"/>
        </w:rPr>
        <w:t>Переход нашего здравоохранения и лабораторной диагностики</w:t>
      </w:r>
      <w:r w:rsidR="004C6C7B" w:rsidRPr="00D97B76">
        <w:rPr>
          <w:rFonts w:ascii="Times New Roman" w:hAnsi="Times New Roman" w:cs="Times New Roman"/>
          <w:sz w:val="28"/>
          <w:szCs w:val="28"/>
        </w:rPr>
        <w:t>,</w:t>
      </w:r>
      <w:r w:rsidRPr="00D97B76">
        <w:rPr>
          <w:rFonts w:ascii="Times New Roman" w:hAnsi="Times New Roman" w:cs="Times New Roman"/>
          <w:sz w:val="28"/>
          <w:szCs w:val="28"/>
        </w:rPr>
        <w:t xml:space="preserve"> в частности, на профессиональную </w:t>
      </w:r>
      <w:proofErr w:type="spellStart"/>
      <w:r w:rsidRPr="00D97B76">
        <w:rPr>
          <w:rFonts w:ascii="Times New Roman" w:hAnsi="Times New Roman" w:cs="Times New Roman"/>
          <w:sz w:val="28"/>
          <w:szCs w:val="28"/>
        </w:rPr>
        <w:t>компетентностную</w:t>
      </w:r>
      <w:proofErr w:type="spellEnd"/>
      <w:r w:rsidRPr="00D97B76">
        <w:rPr>
          <w:rFonts w:ascii="Times New Roman" w:hAnsi="Times New Roman" w:cs="Times New Roman"/>
          <w:sz w:val="28"/>
          <w:szCs w:val="28"/>
        </w:rPr>
        <w:t xml:space="preserve"> основу обусловлен рядом объективно существующих причин. Главной является мировая тенденция к </w:t>
      </w:r>
      <w:r w:rsidRPr="00D97B76">
        <w:rPr>
          <w:rFonts w:ascii="Times New Roman" w:hAnsi="Times New Roman" w:cs="Times New Roman"/>
          <w:sz w:val="28"/>
          <w:szCs w:val="28"/>
        </w:rPr>
        <w:lastRenderedPageBreak/>
        <w:t>интеграции науки и медицины. В результате</w:t>
      </w:r>
      <w:r w:rsidR="00024BCE" w:rsidRPr="00D97B76">
        <w:rPr>
          <w:rFonts w:ascii="Times New Roman" w:hAnsi="Times New Roman" w:cs="Times New Roman"/>
          <w:sz w:val="28"/>
          <w:szCs w:val="28"/>
        </w:rPr>
        <w:t>,</w:t>
      </w:r>
      <w:r w:rsidRPr="00D97B76">
        <w:rPr>
          <w:rFonts w:ascii="Times New Roman" w:hAnsi="Times New Roman" w:cs="Times New Roman"/>
          <w:sz w:val="28"/>
          <w:szCs w:val="28"/>
        </w:rPr>
        <w:t xml:space="preserve"> основным конечным итогом но</w:t>
      </w:r>
      <w:r w:rsidR="004C6C7B" w:rsidRPr="00D97B76">
        <w:rPr>
          <w:rFonts w:ascii="Times New Roman" w:hAnsi="Times New Roman" w:cs="Times New Roman"/>
          <w:sz w:val="28"/>
          <w:szCs w:val="28"/>
        </w:rPr>
        <w:t>вой стратегии развития медицины</w:t>
      </w:r>
      <w:r w:rsidR="00274279" w:rsidRPr="00D97B76">
        <w:rPr>
          <w:rFonts w:ascii="Times New Roman" w:hAnsi="Times New Roman" w:cs="Times New Roman"/>
          <w:sz w:val="28"/>
          <w:szCs w:val="28"/>
        </w:rPr>
        <w:t xml:space="preserve"> </w:t>
      </w:r>
      <w:r w:rsidRPr="00D97B76">
        <w:rPr>
          <w:rFonts w:ascii="Times New Roman" w:hAnsi="Times New Roman" w:cs="Times New Roman"/>
          <w:sz w:val="28"/>
          <w:szCs w:val="28"/>
        </w:rPr>
        <w:t>должна стать пациент</w:t>
      </w:r>
      <w:r w:rsidR="00D97B76" w:rsidRPr="00D97B76">
        <w:rPr>
          <w:rFonts w:ascii="Times New Roman" w:hAnsi="Times New Roman" w:cs="Times New Roman"/>
          <w:sz w:val="28"/>
          <w:szCs w:val="28"/>
        </w:rPr>
        <w:t>-</w:t>
      </w:r>
      <w:r w:rsidRPr="00D97B76">
        <w:rPr>
          <w:rFonts w:ascii="Times New Roman" w:hAnsi="Times New Roman" w:cs="Times New Roman"/>
          <w:sz w:val="28"/>
          <w:szCs w:val="28"/>
        </w:rPr>
        <w:t>ориентированная модель</w:t>
      </w:r>
      <w:r w:rsidR="00024BCE" w:rsidRPr="00D97B76">
        <w:rPr>
          <w:rFonts w:ascii="Times New Roman" w:hAnsi="Times New Roman" w:cs="Times New Roman"/>
          <w:sz w:val="28"/>
          <w:szCs w:val="28"/>
        </w:rPr>
        <w:t>,</w:t>
      </w:r>
      <w:r w:rsidRPr="00D97B76">
        <w:rPr>
          <w:rFonts w:ascii="Times New Roman" w:hAnsi="Times New Roman" w:cs="Times New Roman"/>
          <w:sz w:val="28"/>
          <w:szCs w:val="28"/>
        </w:rPr>
        <w:t xml:space="preserve"> в которую интегрируются не только система знаний, умений и навыков, но и набор заявленных государством профессиональных компетенций в интеллектуальной, коммуникационной, информационной и прочих сферах.  </w:t>
      </w:r>
    </w:p>
    <w:p w:rsidR="00D97B76" w:rsidRPr="00D97B76" w:rsidRDefault="00D97B76" w:rsidP="00D97B7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82B35" w:rsidRPr="00D97B76" w:rsidRDefault="004C6C7B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5</w:t>
      </w:r>
    </w:p>
    <w:p w:rsidR="006B3E34" w:rsidRPr="00D97B76" w:rsidRDefault="00D84CEB" w:rsidP="00D97B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7B76">
        <w:rPr>
          <w:rFonts w:ascii="Times New Roman" w:hAnsi="Times New Roman" w:cs="Times New Roman"/>
          <w:sz w:val="28"/>
          <w:szCs w:val="28"/>
        </w:rPr>
        <w:t xml:space="preserve">Как показывает практика, существующие ныне формы подготовки специалистов </w:t>
      </w:r>
      <w:r w:rsidR="00024BCE" w:rsidRPr="00D97B76">
        <w:rPr>
          <w:rFonts w:ascii="Times New Roman" w:hAnsi="Times New Roman" w:cs="Times New Roman"/>
          <w:sz w:val="28"/>
          <w:szCs w:val="28"/>
        </w:rPr>
        <w:t>уже не могут охватить весь круг задач, которые смогли бы обеспечить в лабораторно-диагностическом профессиональном пространстве условия формирования грамотного, мобильного медицинского лабораторного техник</w:t>
      </w:r>
      <w:r w:rsidR="004F7D72" w:rsidRPr="00D97B76">
        <w:rPr>
          <w:rFonts w:ascii="Times New Roman" w:hAnsi="Times New Roman" w:cs="Times New Roman"/>
          <w:sz w:val="28"/>
          <w:szCs w:val="28"/>
        </w:rPr>
        <w:t>а. Специалист</w:t>
      </w:r>
      <w:r w:rsidR="00024BCE" w:rsidRPr="00D97B76">
        <w:rPr>
          <w:rFonts w:ascii="Times New Roman" w:hAnsi="Times New Roman" w:cs="Times New Roman"/>
          <w:sz w:val="28"/>
          <w:szCs w:val="28"/>
        </w:rPr>
        <w:t xml:space="preserve"> может стать профессионально компетентным в том случае, если применив различные модели обучения в актуальной для него предметной области (биохимия, </w:t>
      </w:r>
      <w:r w:rsidR="00582B35" w:rsidRPr="00D97B76">
        <w:rPr>
          <w:rFonts w:ascii="Times New Roman" w:hAnsi="Times New Roman" w:cs="Times New Roman"/>
          <w:sz w:val="28"/>
          <w:szCs w:val="28"/>
        </w:rPr>
        <w:t xml:space="preserve">гистология, </w:t>
      </w:r>
      <w:r w:rsidR="00024BCE" w:rsidRPr="00D97B76">
        <w:rPr>
          <w:rFonts w:ascii="Times New Roman" w:hAnsi="Times New Roman" w:cs="Times New Roman"/>
          <w:sz w:val="28"/>
          <w:szCs w:val="28"/>
        </w:rPr>
        <w:t>гематология, микробиология и другие), отобрав те из них, которые наиболее соответствуют его притязаниям, нравственным установкам и социально-профессиональным амбициям, выберет собственный способ жизнедеятельности, форму проявления индивидуального стил</w:t>
      </w:r>
      <w:r w:rsidR="00F313DB" w:rsidRPr="00D97B76">
        <w:rPr>
          <w:rFonts w:ascii="Times New Roman" w:hAnsi="Times New Roman" w:cs="Times New Roman"/>
          <w:sz w:val="28"/>
          <w:szCs w:val="28"/>
        </w:rPr>
        <w:t xml:space="preserve">я </w:t>
      </w:r>
      <w:r w:rsidR="00F11900" w:rsidRPr="00D97B76">
        <w:rPr>
          <w:rFonts w:ascii="Times New Roman" w:hAnsi="Times New Roman" w:cs="Times New Roman"/>
          <w:sz w:val="28"/>
          <w:szCs w:val="28"/>
        </w:rPr>
        <w:t xml:space="preserve"> в контуре </w:t>
      </w:r>
      <w:r w:rsidR="004F7D72" w:rsidRPr="00D97B76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F313DB" w:rsidRPr="00D97B76">
        <w:rPr>
          <w:rFonts w:ascii="Times New Roman" w:hAnsi="Times New Roman" w:cs="Times New Roman"/>
          <w:sz w:val="28"/>
          <w:szCs w:val="28"/>
        </w:rPr>
        <w:t xml:space="preserve">профессиональной деятельности. </w:t>
      </w:r>
    </w:p>
    <w:p w:rsidR="00D97B76" w:rsidRPr="00E1603A" w:rsidRDefault="00D97B76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2B35" w:rsidRPr="00D97B76" w:rsidRDefault="00367F60" w:rsidP="00D97B7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97B76">
        <w:rPr>
          <w:rFonts w:ascii="Times New Roman" w:hAnsi="Times New Roman" w:cs="Times New Roman"/>
          <w:b/>
          <w:sz w:val="24"/>
          <w:szCs w:val="24"/>
          <w:u w:val="single"/>
        </w:rPr>
        <w:t>СЛАЙД 6</w:t>
      </w:r>
    </w:p>
    <w:p w:rsidR="00BC6B2F" w:rsidRPr="00D97B76" w:rsidRDefault="00BC6B2F" w:rsidP="00D97B7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7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с этим нельзя </w:t>
      </w:r>
      <w:r w:rsidR="008B5811" w:rsidRPr="00D97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недооценивать</w:t>
      </w:r>
      <w:r w:rsidRPr="00D97B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роль подготовки квалифицированных специалистов — медицинских лабораторных техников. Ведь лабораторное обследование пациента имеет большое значение в постановке диагноза, наблюдении за процессом лечения и эффективностью терапии. Клиническая диагностика обеспечивает практическому здравоохранению около 80% объема объективной информации.</w:t>
      </w:r>
    </w:p>
    <w:p w:rsidR="00643679" w:rsidRPr="00E1603A" w:rsidRDefault="00643679" w:rsidP="006436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5811" w:rsidRPr="00643679" w:rsidRDefault="00917AB0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679">
        <w:rPr>
          <w:rFonts w:ascii="Times New Roman" w:hAnsi="Times New Roman" w:cs="Times New Roman"/>
          <w:b/>
          <w:sz w:val="24"/>
          <w:szCs w:val="24"/>
          <w:u w:val="single"/>
        </w:rPr>
        <w:t>СЛАЙД 7</w:t>
      </w:r>
    </w:p>
    <w:p w:rsidR="006B3E34" w:rsidRPr="00D97B76" w:rsidRDefault="00BC6B2F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Основное звено в диагностике и лечении заболеваний, мониторинге состояния здоровья человека и окружающей среды — это специалист лабораторной диагностики, медицинский лабораторный техник. Без него </w:t>
      </w:r>
      <w:r w:rsidRPr="00D97B76">
        <w:rPr>
          <w:color w:val="000000"/>
          <w:sz w:val="28"/>
          <w:szCs w:val="28"/>
        </w:rPr>
        <w:lastRenderedPageBreak/>
        <w:t xml:space="preserve">невозможна деятельность клинических, биохимических, микробиологических, патологоанатомических, судебно-медицинских и других лабораторий. </w:t>
      </w:r>
    </w:p>
    <w:p w:rsidR="00643679" w:rsidRPr="00E1603A" w:rsidRDefault="00643679" w:rsidP="006436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B5811" w:rsidRPr="00643679" w:rsidRDefault="00917AB0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679">
        <w:rPr>
          <w:rFonts w:ascii="Times New Roman" w:hAnsi="Times New Roman" w:cs="Times New Roman"/>
          <w:b/>
          <w:sz w:val="24"/>
          <w:szCs w:val="24"/>
          <w:u w:val="single"/>
        </w:rPr>
        <w:t>СЛАЙД 8</w:t>
      </w:r>
    </w:p>
    <w:p w:rsidR="006B3E34" w:rsidRPr="00D97B76" w:rsidRDefault="00BC6B2F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Можно смело утверждать, что медицинский лабораторный техник — профессия XXI века. Наш век по праву называют столетием лабораторной диагностики, так как за последние десятилетия был открыт ряд опасных заболеваний, выявить которые можно лишь после проведения трудоемких и дорогостоящих анализов. В связи с этим роль ближайших </w:t>
      </w:r>
      <w:r w:rsidR="008B5811" w:rsidRPr="00D97B76">
        <w:rPr>
          <w:color w:val="000000"/>
          <w:sz w:val="28"/>
          <w:szCs w:val="28"/>
        </w:rPr>
        <w:t>соратников</w:t>
      </w:r>
      <w:r w:rsidRPr="00D97B76">
        <w:rPr>
          <w:color w:val="000000"/>
          <w:sz w:val="28"/>
          <w:szCs w:val="28"/>
        </w:rPr>
        <w:t xml:space="preserve"> врачей — медицинских лабораторных техников — существенно изменилась. Из вспомогательного подразделения лабораторная служба стационаров и поликлиник стала одной из ведущих. Там работают специалисты, обладающие медицинскими знаниями и владеющие методами работы на высокотехнологичном оборудовании.</w:t>
      </w:r>
    </w:p>
    <w:p w:rsidR="00643679" w:rsidRPr="00E1603A" w:rsidRDefault="00643679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B5811" w:rsidRPr="00643679" w:rsidRDefault="0041499C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679">
        <w:rPr>
          <w:rFonts w:ascii="Times New Roman" w:hAnsi="Times New Roman" w:cs="Times New Roman"/>
          <w:b/>
          <w:sz w:val="24"/>
          <w:szCs w:val="24"/>
          <w:u w:val="single"/>
        </w:rPr>
        <w:t>СЛАЙД 9</w:t>
      </w:r>
    </w:p>
    <w:p w:rsidR="006B3E34" w:rsidRPr="00D97B76" w:rsidRDefault="00BC6B2F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Сегодня обращение пациента к врачу практически всегда сопровождается посещением лаборатории. И это необходимо, ведь ранняя лабораторная диагностика позволяет своевременно выявлять инфекционные заболевания, опухоли, болезни сердца и другие болезни. Чем раньше заболевание будет диагностировано, тем эффективнее будет его лечение, а прогноз — благоприятнее.</w:t>
      </w:r>
    </w:p>
    <w:p w:rsidR="004F7D72" w:rsidRPr="00D97B76" w:rsidRDefault="004F7D72" w:rsidP="00643679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8B5811" w:rsidRPr="00643679" w:rsidRDefault="00F60741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679">
        <w:rPr>
          <w:rFonts w:ascii="Times New Roman" w:hAnsi="Times New Roman" w:cs="Times New Roman"/>
          <w:b/>
          <w:sz w:val="24"/>
          <w:szCs w:val="24"/>
          <w:u w:val="single"/>
        </w:rPr>
        <w:t>СЛАЙД 10</w:t>
      </w:r>
    </w:p>
    <w:p w:rsidR="006B3E34" w:rsidRPr="00D97B76" w:rsidRDefault="008B5811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Взятие </w:t>
      </w:r>
      <w:r w:rsidR="00BC6B2F" w:rsidRPr="00D97B76">
        <w:rPr>
          <w:color w:val="000000"/>
          <w:sz w:val="28"/>
          <w:szCs w:val="28"/>
        </w:rPr>
        <w:t>материала для исследования, приготовление мазков биологического материала и их окрашивание, посев материала на питательные среды, подготовка и проведение серологических реакций (с сывороткой крови), обеззараживание отработанного биологического материала, контроль работ</w:t>
      </w:r>
      <w:r w:rsidR="00F60741" w:rsidRPr="00D97B76">
        <w:rPr>
          <w:color w:val="000000"/>
          <w:sz w:val="28"/>
          <w:szCs w:val="28"/>
        </w:rPr>
        <w:t>ы</w:t>
      </w:r>
      <w:r w:rsidR="00BC6B2F" w:rsidRPr="00D97B76">
        <w:rPr>
          <w:color w:val="000000"/>
          <w:sz w:val="28"/>
          <w:szCs w:val="28"/>
        </w:rPr>
        <w:t xml:space="preserve"> лабораторной аппаратуры, работа на гематологических анализаторах</w:t>
      </w:r>
      <w:r w:rsidR="00274279" w:rsidRPr="00D97B76">
        <w:rPr>
          <w:color w:val="000000"/>
          <w:sz w:val="28"/>
          <w:szCs w:val="28"/>
        </w:rPr>
        <w:t xml:space="preserve"> </w:t>
      </w:r>
      <w:r w:rsidR="00BC6B2F" w:rsidRPr="00D97B76">
        <w:rPr>
          <w:color w:val="000000"/>
          <w:sz w:val="28"/>
          <w:szCs w:val="28"/>
        </w:rPr>
        <w:t xml:space="preserve">— все это и многое другое входит в компетенции лабораторного техника. </w:t>
      </w:r>
    </w:p>
    <w:p w:rsidR="00643679" w:rsidRPr="00E1603A" w:rsidRDefault="00643679" w:rsidP="0064367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43679" w:rsidRPr="00E1603A" w:rsidRDefault="00643679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3679" w:rsidRPr="00E1603A" w:rsidRDefault="00643679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43679" w:rsidRPr="00E1603A" w:rsidRDefault="00643679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92F10" w:rsidRPr="00643679" w:rsidRDefault="00567E4F" w:rsidP="006436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43679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11</w:t>
      </w:r>
    </w:p>
    <w:p w:rsidR="00BC6B2F" w:rsidRPr="00D97B76" w:rsidRDefault="00BC6B2F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От квалификации, опыта, добросовестности и профессионализма медицинского лабораторного техника зависит правильность результатов анализа и, как следствие, постановка врачебного диагноза. Сегодня деятельность лабораторного техника не ограничивается работой с пробирками, современная лабораторная диагностика — это широкий комплекс научного оборудования, позволяющий получить точную и достоверную информацию в ходе исследования. Использование компьютерной техники — неотъемлемая часть работы лаборанта.</w:t>
      </w:r>
    </w:p>
    <w:p w:rsidR="006B3E34" w:rsidRPr="00D97B76" w:rsidRDefault="00BC6B2F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Очень часто именно медицинский лабораторный техник оказывается на переднем крае борьбы за человеческую жизнь. Специфика работы требует от лабораторного техника наличия определенных качеств: он должен быть спокойным, уравновешенным, аккуратным, собранным, эрудированным специалистом. Но главное — уметь работать на различных приборах, которыми оснащены современные лаборатории.</w:t>
      </w:r>
    </w:p>
    <w:p w:rsidR="00643679" w:rsidRPr="00E1603A" w:rsidRDefault="00643679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A3389" w:rsidRPr="007536B1" w:rsidRDefault="009843A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12</w:t>
      </w:r>
    </w:p>
    <w:p w:rsidR="006B3E34" w:rsidRPr="00D97B76" w:rsidRDefault="00B23D32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B76">
        <w:rPr>
          <w:sz w:val="28"/>
          <w:szCs w:val="28"/>
        </w:rPr>
        <w:t xml:space="preserve">Профессиональная компетентность как фактор качества в инновационном подходе к лабораторной диагностике </w:t>
      </w:r>
      <w:r w:rsidR="00F2153A" w:rsidRPr="00D97B76">
        <w:rPr>
          <w:sz w:val="28"/>
          <w:szCs w:val="28"/>
        </w:rPr>
        <w:t xml:space="preserve">может подтверждаться </w:t>
      </w:r>
      <w:r w:rsidRPr="00D97B76">
        <w:rPr>
          <w:sz w:val="28"/>
          <w:szCs w:val="28"/>
        </w:rPr>
        <w:t>реальн</w:t>
      </w:r>
      <w:r w:rsidR="00F2153A" w:rsidRPr="00D97B76">
        <w:rPr>
          <w:sz w:val="28"/>
          <w:szCs w:val="28"/>
        </w:rPr>
        <w:t>ым</w:t>
      </w:r>
      <w:r w:rsidRPr="00D97B76">
        <w:rPr>
          <w:sz w:val="28"/>
          <w:szCs w:val="28"/>
        </w:rPr>
        <w:t xml:space="preserve"> использовани</w:t>
      </w:r>
      <w:r w:rsidR="00F2153A" w:rsidRPr="00D97B76">
        <w:rPr>
          <w:sz w:val="28"/>
          <w:szCs w:val="28"/>
        </w:rPr>
        <w:t>ем</w:t>
      </w:r>
      <w:r w:rsidRPr="00D97B76">
        <w:rPr>
          <w:sz w:val="28"/>
          <w:szCs w:val="28"/>
        </w:rPr>
        <w:t xml:space="preserve"> оценочных средств</w:t>
      </w:r>
      <w:r w:rsidR="006B3E34" w:rsidRPr="00D97B76">
        <w:rPr>
          <w:sz w:val="28"/>
          <w:szCs w:val="28"/>
        </w:rPr>
        <w:t>,</w:t>
      </w:r>
      <w:r w:rsidR="00274279" w:rsidRPr="00D97B76">
        <w:rPr>
          <w:sz w:val="28"/>
          <w:szCs w:val="28"/>
        </w:rPr>
        <w:t xml:space="preserve"> </w:t>
      </w:r>
      <w:r w:rsidR="00815F35" w:rsidRPr="00D97B76">
        <w:rPr>
          <w:sz w:val="28"/>
          <w:szCs w:val="28"/>
        </w:rPr>
        <w:t xml:space="preserve">применимых для </w:t>
      </w:r>
      <w:r w:rsidRPr="00D97B76">
        <w:rPr>
          <w:sz w:val="28"/>
          <w:szCs w:val="28"/>
        </w:rPr>
        <w:t xml:space="preserve">медицинского лабораторного техника, фельдшера-лаборанта, лаборанта. Для этого можно применять различные способы оценки профессиональной </w:t>
      </w:r>
      <w:r w:rsidR="007838E7" w:rsidRPr="00D97B76">
        <w:rPr>
          <w:sz w:val="28"/>
          <w:szCs w:val="28"/>
        </w:rPr>
        <w:t xml:space="preserve">компетентности </w:t>
      </w:r>
      <w:r w:rsidRPr="00D97B76">
        <w:rPr>
          <w:sz w:val="28"/>
          <w:szCs w:val="28"/>
        </w:rPr>
        <w:t>специалиста</w:t>
      </w:r>
      <w:r w:rsidR="007838E7" w:rsidRPr="00D97B76">
        <w:rPr>
          <w:sz w:val="28"/>
          <w:szCs w:val="28"/>
        </w:rPr>
        <w:t>,</w:t>
      </w:r>
      <w:r w:rsidRPr="00D97B76">
        <w:rPr>
          <w:sz w:val="28"/>
          <w:szCs w:val="28"/>
        </w:rPr>
        <w:t xml:space="preserve"> способной влиять на качество его работы. </w:t>
      </w:r>
      <w:r w:rsidR="00A30385" w:rsidRPr="00D97B76">
        <w:rPr>
          <w:sz w:val="28"/>
          <w:szCs w:val="28"/>
        </w:rPr>
        <w:t>Одним из основных</w:t>
      </w:r>
      <w:r w:rsidR="007838E7" w:rsidRPr="00D97B76">
        <w:rPr>
          <w:sz w:val="28"/>
          <w:szCs w:val="28"/>
        </w:rPr>
        <w:t>,</w:t>
      </w:r>
      <w:r w:rsidR="00A30385" w:rsidRPr="00D97B76">
        <w:rPr>
          <w:sz w:val="28"/>
          <w:szCs w:val="28"/>
        </w:rPr>
        <w:t xml:space="preserve"> все</w:t>
      </w:r>
      <w:r w:rsidR="007838E7" w:rsidRPr="00D97B76">
        <w:rPr>
          <w:sz w:val="28"/>
          <w:szCs w:val="28"/>
        </w:rPr>
        <w:t>-</w:t>
      </w:r>
      <w:r w:rsidR="00A30385" w:rsidRPr="00D97B76">
        <w:rPr>
          <w:sz w:val="28"/>
          <w:szCs w:val="28"/>
        </w:rPr>
        <w:t>таки</w:t>
      </w:r>
      <w:r w:rsidR="007838E7" w:rsidRPr="00D97B76">
        <w:rPr>
          <w:sz w:val="28"/>
          <w:szCs w:val="28"/>
        </w:rPr>
        <w:t>,</w:t>
      </w:r>
      <w:r w:rsidR="00A30385" w:rsidRPr="00D97B76">
        <w:rPr>
          <w:sz w:val="28"/>
          <w:szCs w:val="28"/>
        </w:rPr>
        <w:t xml:space="preserve"> остаётся ведение профессионального портфолио.</w:t>
      </w:r>
    </w:p>
    <w:p w:rsidR="007536B1" w:rsidRPr="00E1603A" w:rsidRDefault="007536B1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B9A" w:rsidRPr="007536B1" w:rsidRDefault="00A57ABB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13</w:t>
      </w:r>
    </w:p>
    <w:p w:rsidR="006B69DB" w:rsidRPr="00D97B76" w:rsidRDefault="00A30385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D97B76">
        <w:rPr>
          <w:sz w:val="28"/>
          <w:szCs w:val="28"/>
        </w:rPr>
        <w:t xml:space="preserve">На профессиональную компетентность лаборанта </w:t>
      </w:r>
      <w:r w:rsidR="00692F10" w:rsidRPr="00D97B76">
        <w:rPr>
          <w:sz w:val="28"/>
          <w:szCs w:val="28"/>
        </w:rPr>
        <w:t>влияют и</w:t>
      </w:r>
      <w:r w:rsidR="009D1BD1" w:rsidRPr="00D97B76">
        <w:rPr>
          <w:sz w:val="28"/>
          <w:szCs w:val="28"/>
        </w:rPr>
        <w:t xml:space="preserve"> другие, отрицательные, факторы:</w:t>
      </w:r>
    </w:p>
    <w:p w:rsidR="009D1BD1" w:rsidRPr="00D97B76" w:rsidRDefault="00A30385" w:rsidP="00D97B76">
      <w:pPr>
        <w:pStyle w:val="a4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Нерациональное использование имеющегося оборудован</w:t>
      </w:r>
      <w:r w:rsidR="00274279" w:rsidRPr="00D97B76">
        <w:rPr>
          <w:color w:val="000000"/>
          <w:sz w:val="28"/>
          <w:szCs w:val="28"/>
        </w:rPr>
        <w:t>ия для лабораторной диагностики.</w:t>
      </w:r>
      <w:r w:rsidRPr="00D97B76">
        <w:rPr>
          <w:color w:val="000000"/>
          <w:sz w:val="28"/>
          <w:szCs w:val="28"/>
        </w:rPr>
        <w:t xml:space="preserve"> </w:t>
      </w:r>
    </w:p>
    <w:p w:rsidR="009D1BD1" w:rsidRPr="00D97B76" w:rsidRDefault="00A30385" w:rsidP="00D97B76">
      <w:pPr>
        <w:pStyle w:val="a4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Остаётся дефицит современ</w:t>
      </w:r>
      <w:r w:rsidR="00274279" w:rsidRPr="00D97B76">
        <w:rPr>
          <w:color w:val="000000"/>
          <w:sz w:val="28"/>
          <w:szCs w:val="28"/>
        </w:rPr>
        <w:t>ного лабораторного оборудования</w:t>
      </w:r>
      <w:r w:rsidRPr="00D97B76">
        <w:rPr>
          <w:color w:val="000000"/>
          <w:sz w:val="28"/>
          <w:szCs w:val="28"/>
        </w:rPr>
        <w:t xml:space="preserve"> и низк</w:t>
      </w:r>
      <w:r w:rsidR="00274279" w:rsidRPr="00D97B76">
        <w:rPr>
          <w:color w:val="000000"/>
          <w:sz w:val="28"/>
          <w:szCs w:val="28"/>
        </w:rPr>
        <w:t>ая</w:t>
      </w:r>
      <w:r w:rsidRPr="00D97B76">
        <w:rPr>
          <w:color w:val="000000"/>
          <w:sz w:val="28"/>
          <w:szCs w:val="28"/>
        </w:rPr>
        <w:t xml:space="preserve"> эффективность использования нового высокотехнологичного оборудования. </w:t>
      </w:r>
    </w:p>
    <w:p w:rsidR="004F7D72" w:rsidRPr="00D97B76" w:rsidRDefault="00A30385" w:rsidP="00D97B76">
      <w:pPr>
        <w:pStyle w:val="a4"/>
        <w:numPr>
          <w:ilvl w:val="0"/>
          <w:numId w:val="3"/>
        </w:numPr>
        <w:tabs>
          <w:tab w:val="left" w:pos="284"/>
        </w:tabs>
        <w:spacing w:before="0" w:beforeAutospacing="0" w:after="0" w:afterAutospacing="0" w:line="360" w:lineRule="auto"/>
        <w:ind w:left="284" w:hanging="284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lastRenderedPageBreak/>
        <w:t xml:space="preserve">При покупке нового оборудования часто не учитываются затраты на расходный материал для обеспечения работы оборудования. </w:t>
      </w:r>
    </w:p>
    <w:p w:rsidR="00111917" w:rsidRPr="007536B1" w:rsidRDefault="00111917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D1BD1" w:rsidRPr="007536B1" w:rsidRDefault="004038B4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9D1BD1" w:rsidRPr="00D97B76" w:rsidRDefault="00A30385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Одной из причин отставания </w:t>
      </w:r>
      <w:r w:rsidR="00655279" w:rsidRPr="00D97B76">
        <w:rPr>
          <w:color w:val="000000"/>
          <w:sz w:val="28"/>
          <w:szCs w:val="28"/>
        </w:rPr>
        <w:t>лабораторий</w:t>
      </w:r>
      <w:r w:rsidRPr="00D97B76">
        <w:rPr>
          <w:color w:val="000000"/>
          <w:sz w:val="28"/>
          <w:szCs w:val="28"/>
        </w:rPr>
        <w:t xml:space="preserve"> от современного научно-технического уровня является отсутствие материальной заинтересованности лабораторных специалистов в повышении производительности труда и качества проводимых исследований, нерациональной организацией труда в лабораториях. </w:t>
      </w:r>
      <w:r w:rsidR="004038B4" w:rsidRPr="00D97B76">
        <w:rPr>
          <w:color w:val="000000"/>
          <w:sz w:val="28"/>
          <w:szCs w:val="28"/>
        </w:rPr>
        <w:t>Кроме того, с</w:t>
      </w:r>
      <w:r w:rsidRPr="00D97B76">
        <w:rPr>
          <w:color w:val="000000"/>
          <w:sz w:val="28"/>
          <w:szCs w:val="28"/>
        </w:rPr>
        <w:t xml:space="preserve">тарение техники приводит к оттоку кадров, молодые лаборанты не хотят работать в </w:t>
      </w:r>
      <w:r w:rsidR="00692F10" w:rsidRPr="00D97B76">
        <w:rPr>
          <w:color w:val="000000"/>
          <w:sz w:val="28"/>
          <w:szCs w:val="28"/>
        </w:rPr>
        <w:t>лабораториях, где нет соответствующего оснащения</w:t>
      </w:r>
      <w:r w:rsidRPr="00D97B76">
        <w:rPr>
          <w:color w:val="000000"/>
          <w:sz w:val="28"/>
          <w:szCs w:val="28"/>
        </w:rPr>
        <w:t>.</w:t>
      </w:r>
    </w:p>
    <w:p w:rsidR="007536B1" w:rsidRPr="00E1603A" w:rsidRDefault="007536B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B69DB" w:rsidRPr="007536B1" w:rsidRDefault="004038B4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FD7B25" w:rsidRPr="00D97B76" w:rsidRDefault="00B936A1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Еще одним отрицательным моментом в нашей деятельности является м</w:t>
      </w:r>
      <w:r w:rsidR="00A30385" w:rsidRPr="00D97B76">
        <w:rPr>
          <w:color w:val="000000"/>
          <w:sz w:val="28"/>
          <w:szCs w:val="28"/>
        </w:rPr>
        <w:t>едленное и хаотичное внедрение цифровых и компьютерных технологий при отсутствии организационных, технологических, диагностических и юридических стандартов их применения, низкий уровень компьютеризации службы. </w:t>
      </w:r>
    </w:p>
    <w:p w:rsidR="007536B1" w:rsidRPr="00E1603A" w:rsidRDefault="007536B1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3EFB" w:rsidRPr="007536B1" w:rsidRDefault="00EE43C8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</w:p>
    <w:p w:rsidR="009D1BD1" w:rsidRPr="00D97B76" w:rsidRDefault="00A30385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Отсутствие экономических стимулов повышения эффективности работы лабораторий в отношении внедрения более рациональных аналитических технологий и более глубокой интерпретации лабораторных результатов. </w:t>
      </w:r>
    </w:p>
    <w:p w:rsidR="007536B1" w:rsidRPr="00E1603A" w:rsidRDefault="007536B1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3EFB" w:rsidRPr="007536B1" w:rsidRDefault="00EE43C8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</w:p>
    <w:p w:rsidR="00993EFB" w:rsidRPr="00D97B76" w:rsidRDefault="00A30385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Проблемы профессиональной подготовки специалистов для лабораторной службы. Низкая продуктивность лабораторного исследования нередко обусловлена недостаточной профессиональной компетентностью части лабораторного персонала в отношении существа аналитических технологий, понимания показаний к проведению исследований и клинической интерпретации лабораторных результатов. </w:t>
      </w:r>
    </w:p>
    <w:p w:rsidR="007536B1" w:rsidRPr="007536B1" w:rsidRDefault="007536B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6B1" w:rsidRPr="00E1603A" w:rsidRDefault="007536B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6B1" w:rsidRPr="00E1603A" w:rsidRDefault="007536B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536B1" w:rsidRPr="00E1603A" w:rsidRDefault="007536B1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3EFB" w:rsidRPr="007536B1" w:rsidRDefault="00010FE3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СЛАЙД 1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</w:p>
    <w:p w:rsidR="009D1BD1" w:rsidRPr="00D97B76" w:rsidRDefault="001761F9" w:rsidP="00D97B76">
      <w:pPr>
        <w:pStyle w:val="a4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Отсутствие общепринятых стандартов назначения и проведения лабораторных исследований в рамках отдельных нозологических форм и на различных этапах оказания медицинской помощи приводит к многократному дублированию исследований, выполнению излишних, не имеющих достаточного клинического обоснования анализов.</w:t>
      </w:r>
    </w:p>
    <w:p w:rsidR="00274279" w:rsidRPr="00D97B76" w:rsidRDefault="00274279" w:rsidP="007536B1">
      <w:pPr>
        <w:pStyle w:val="a4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993EFB" w:rsidRPr="007536B1" w:rsidRDefault="00010FE3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19</w:t>
      </w:r>
    </w:p>
    <w:p w:rsidR="00010FE3" w:rsidRPr="00D97B76" w:rsidRDefault="00A5506A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 xml:space="preserve">Бурно развивающиеся инновационные технологии предлагают новые подходы в диагностике и лечении различных заболеваний, однако, вооружившись данными технологиями, далеко не всегда удается в полной мере совместить диагностические механизмы с методиками лечения заболеваний. </w:t>
      </w:r>
    </w:p>
    <w:p w:rsidR="00111917" w:rsidRPr="00D97B76" w:rsidRDefault="00111917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41B9A" w:rsidRPr="007536B1" w:rsidRDefault="00735808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="00111917" w:rsidRPr="007536B1">
        <w:rPr>
          <w:rFonts w:ascii="Times New Roman" w:hAnsi="Times New Roman" w:cs="Times New Roman"/>
          <w:b/>
          <w:sz w:val="24"/>
          <w:szCs w:val="24"/>
          <w:u w:val="single"/>
        </w:rPr>
        <w:t>20</w:t>
      </w:r>
    </w:p>
    <w:p w:rsidR="00F87EC3" w:rsidRPr="00D97B76" w:rsidRDefault="00A5506A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D97B76">
        <w:rPr>
          <w:color w:val="000000"/>
          <w:sz w:val="28"/>
          <w:szCs w:val="28"/>
        </w:rPr>
        <w:t>Сегодня в медицинск</w:t>
      </w:r>
      <w:r w:rsidR="00757DC0" w:rsidRPr="00D97B76">
        <w:rPr>
          <w:color w:val="000000"/>
          <w:sz w:val="28"/>
          <w:szCs w:val="28"/>
        </w:rPr>
        <w:t xml:space="preserve">ой практике лечения современный, грамотный </w:t>
      </w:r>
      <w:r w:rsidRPr="00D97B76">
        <w:rPr>
          <w:color w:val="000000"/>
          <w:sz w:val="28"/>
          <w:szCs w:val="28"/>
        </w:rPr>
        <w:t>врач говорит языком молекулярной генетики и биохимии точно так же, как его коллега из лабораторной службы. Активно развивается молекулярная медицина, т.е. диагностический процесс переместился на уровень кластеров дифференцировки отдельных молекул белков, нуклеиновых кислот</w:t>
      </w:r>
      <w:r w:rsidR="004C6B5E" w:rsidRPr="00D97B76">
        <w:rPr>
          <w:color w:val="000000"/>
          <w:sz w:val="28"/>
          <w:szCs w:val="28"/>
        </w:rPr>
        <w:t>,</w:t>
      </w:r>
      <w:r w:rsidRPr="00D97B76">
        <w:rPr>
          <w:color w:val="000000"/>
          <w:sz w:val="28"/>
          <w:szCs w:val="28"/>
        </w:rPr>
        <w:t xml:space="preserve"> и это стало естественной средой обитания врачей, что дает колоссальные возможности для работы в области доказательной медицины. </w:t>
      </w:r>
    </w:p>
    <w:p w:rsidR="009D1BD1" w:rsidRPr="00D97B76" w:rsidRDefault="004E6565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7B76">
        <w:rPr>
          <w:color w:val="000000"/>
          <w:sz w:val="28"/>
          <w:szCs w:val="28"/>
          <w:shd w:val="clear" w:color="auto" w:fill="FFFFFF"/>
        </w:rPr>
        <w:t>Сегодня в России мы имеем парадоксальную ситуацию: с одной стороны лабораторные технологии хорошо представлены и вполне конкурентоспособны, с другой стороны мы прекрасно понимаем, медицинское сообщество не</w:t>
      </w:r>
      <w:r w:rsidR="00850C6F" w:rsidRPr="00D97B76">
        <w:rPr>
          <w:color w:val="000000"/>
          <w:sz w:val="28"/>
          <w:szCs w:val="28"/>
          <w:shd w:val="clear" w:color="auto" w:fill="FFFFFF"/>
        </w:rPr>
        <w:t xml:space="preserve"> всегда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готово к принятию новых знаний. Врач, требуя и назначая различные исследования, получив положительные результаты ПЦР, зачастую не может назначить адекватного, эффективного лечения, как, например, в случае с диаг</w:t>
      </w:r>
      <w:r w:rsidR="00850C6F" w:rsidRPr="00D97B76">
        <w:rPr>
          <w:color w:val="000000"/>
          <w:sz w:val="28"/>
          <w:szCs w:val="28"/>
          <w:shd w:val="clear" w:color="auto" w:fill="FFFFFF"/>
        </w:rPr>
        <w:t>ностикой герпетической инфекцией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.  </w:t>
      </w:r>
    </w:p>
    <w:p w:rsidR="007536B1" w:rsidRPr="00E1603A" w:rsidRDefault="007536B1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87EC3" w:rsidRPr="007536B1" w:rsidRDefault="00AE61E5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850C6F" w:rsidRPr="007536B1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</w:p>
    <w:p w:rsidR="00E366BC" w:rsidRPr="00D97B76" w:rsidRDefault="004E6565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7B76">
        <w:rPr>
          <w:color w:val="000000"/>
          <w:sz w:val="28"/>
          <w:szCs w:val="28"/>
          <w:shd w:val="clear" w:color="auto" w:fill="FFFFFF"/>
        </w:rPr>
        <w:t xml:space="preserve">Передовые разработки, опережающие свое время, всегда требовали активного распространения информации и работы энтузиастов. Необходимо понять, что, не делая акцент на данном направлении здравоохранения, мы </w:t>
      </w:r>
      <w:r w:rsidRPr="00D97B76">
        <w:rPr>
          <w:color w:val="000000"/>
          <w:sz w:val="28"/>
          <w:szCs w:val="28"/>
          <w:shd w:val="clear" w:color="auto" w:fill="FFFFFF"/>
        </w:rPr>
        <w:lastRenderedPageBreak/>
        <w:t xml:space="preserve">рискуем навсегда отстать от развитых стран, где это становится основой оказания квалифицированной медицинской помощи, это база персонифицированной медицины или медицины здоровых людей. Говоря </w:t>
      </w:r>
      <w:r w:rsidR="00E51A90" w:rsidRPr="00D97B76">
        <w:rPr>
          <w:color w:val="000000"/>
          <w:sz w:val="28"/>
          <w:szCs w:val="28"/>
          <w:shd w:val="clear" w:color="auto" w:fill="FFFFFF"/>
        </w:rPr>
        <w:t>о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профессиональной компетенции медицинского лабораторного техника и инновационн</w:t>
      </w:r>
      <w:r w:rsidR="00E51A90" w:rsidRPr="00D97B76">
        <w:rPr>
          <w:color w:val="000000"/>
          <w:sz w:val="28"/>
          <w:szCs w:val="28"/>
          <w:shd w:val="clear" w:color="auto" w:fill="FFFFFF"/>
        </w:rPr>
        <w:t>ых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подход</w:t>
      </w:r>
      <w:r w:rsidR="00E51A90" w:rsidRPr="00D97B76">
        <w:rPr>
          <w:color w:val="000000"/>
          <w:sz w:val="28"/>
          <w:szCs w:val="28"/>
          <w:shd w:val="clear" w:color="auto" w:fill="FFFFFF"/>
        </w:rPr>
        <w:t>ах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 в лабораторной диагностике</w:t>
      </w:r>
      <w:r w:rsidR="00E51A90" w:rsidRPr="00D97B76">
        <w:rPr>
          <w:color w:val="000000"/>
          <w:sz w:val="28"/>
          <w:szCs w:val="28"/>
          <w:shd w:val="clear" w:color="auto" w:fill="FFFFFF"/>
        </w:rPr>
        <w:t>,</w:t>
      </w:r>
      <w:r w:rsidR="00E6185D" w:rsidRPr="00D97B76">
        <w:rPr>
          <w:color w:val="000000"/>
          <w:sz w:val="28"/>
          <w:szCs w:val="28"/>
          <w:shd w:val="clear" w:color="auto" w:fill="FFFFFF"/>
        </w:rPr>
        <w:t xml:space="preserve"> необходимо сказать о том, что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в</w:t>
      </w:r>
      <w:r w:rsidR="00FF0EC5" w:rsidRPr="00D97B76">
        <w:rPr>
          <w:color w:val="000000"/>
          <w:sz w:val="28"/>
          <w:szCs w:val="28"/>
          <w:shd w:val="clear" w:color="auto" w:fill="FFFFFF"/>
        </w:rPr>
        <w:t>о</w:t>
      </w:r>
      <w:r w:rsidR="00850C6F" w:rsidRPr="00D97B76">
        <w:rPr>
          <w:color w:val="000000"/>
          <w:sz w:val="28"/>
          <w:szCs w:val="28"/>
          <w:shd w:val="clear" w:color="auto" w:fill="FFFFFF"/>
        </w:rPr>
        <w:t xml:space="preserve"> </w:t>
      </w:r>
      <w:r w:rsidR="00FF0EC5" w:rsidRPr="00D97B76">
        <w:rPr>
          <w:color w:val="000000"/>
          <w:sz w:val="28"/>
          <w:szCs w:val="28"/>
          <w:shd w:val="clear" w:color="auto" w:fill="FFFFFF"/>
        </w:rPr>
        <w:t>многих</w:t>
      </w:r>
      <w:r w:rsidRPr="00D97B76">
        <w:rPr>
          <w:color w:val="000000"/>
          <w:sz w:val="28"/>
          <w:szCs w:val="28"/>
          <w:shd w:val="clear" w:color="auto" w:fill="FFFFFF"/>
        </w:rPr>
        <w:t xml:space="preserve"> крупных медицинских организациях функционируют прекрасно оснащенные лаборатории</w:t>
      </w:r>
      <w:r w:rsidR="00E51A90" w:rsidRPr="00D97B76">
        <w:rPr>
          <w:color w:val="000000"/>
          <w:sz w:val="28"/>
          <w:szCs w:val="28"/>
          <w:shd w:val="clear" w:color="auto" w:fill="FFFFFF"/>
        </w:rPr>
        <w:t>, работают очень способные и перспективные специалисты.  Нам зачастую не хватает профессионального общения с целью возможности получения своевременной информации об инновациях в лабораторной диагностике, участия в семинарах, научно-практических конференциях, симпозиумах</w:t>
      </w:r>
      <w:r w:rsidR="00E6185D" w:rsidRPr="00D97B76">
        <w:rPr>
          <w:color w:val="000000"/>
          <w:sz w:val="28"/>
          <w:szCs w:val="28"/>
          <w:shd w:val="clear" w:color="auto" w:fill="FFFFFF"/>
        </w:rPr>
        <w:t>.</w:t>
      </w:r>
    </w:p>
    <w:p w:rsidR="009D1BD1" w:rsidRPr="00D97B76" w:rsidRDefault="00E6185D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D97B76">
        <w:rPr>
          <w:color w:val="000000"/>
          <w:sz w:val="28"/>
          <w:szCs w:val="28"/>
          <w:shd w:val="clear" w:color="auto" w:fill="FFFFFF"/>
        </w:rPr>
        <w:t>И</w:t>
      </w:r>
      <w:r w:rsidR="00E51A90" w:rsidRPr="00D97B76">
        <w:rPr>
          <w:color w:val="000000"/>
          <w:sz w:val="28"/>
          <w:szCs w:val="28"/>
          <w:shd w:val="clear" w:color="auto" w:fill="FFFFFF"/>
        </w:rPr>
        <w:t xml:space="preserve">менно на устранение этих недочётов направлена деятельность специализированной секции Омской профессиональной сестринской ассоциации «Лабораторная диагностика».  </w:t>
      </w:r>
    </w:p>
    <w:p w:rsidR="007536B1" w:rsidRPr="00F93270" w:rsidRDefault="007536B1" w:rsidP="007536B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694B" w:rsidRPr="007536B1" w:rsidRDefault="006B1F09" w:rsidP="007536B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536B1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E1603A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9D1BD1" w:rsidRPr="00D97B76" w:rsidRDefault="00757DC0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D97B76">
        <w:rPr>
          <w:sz w:val="28"/>
          <w:szCs w:val="28"/>
        </w:rPr>
        <w:t>В</w:t>
      </w:r>
      <w:r w:rsidR="002736C3" w:rsidRPr="00D97B76">
        <w:rPr>
          <w:sz w:val="28"/>
          <w:szCs w:val="28"/>
        </w:rPr>
        <w:t xml:space="preserve"> Омской области работа</w:t>
      </w:r>
      <w:r w:rsidR="006B1F09" w:rsidRPr="00D97B76">
        <w:rPr>
          <w:sz w:val="28"/>
          <w:szCs w:val="28"/>
        </w:rPr>
        <w:t>ю</w:t>
      </w:r>
      <w:r w:rsidR="002736C3" w:rsidRPr="00D97B76">
        <w:rPr>
          <w:sz w:val="28"/>
          <w:szCs w:val="28"/>
        </w:rPr>
        <w:t xml:space="preserve">т более </w:t>
      </w:r>
      <w:r w:rsidR="00F313DB" w:rsidRPr="00D97B76">
        <w:rPr>
          <w:sz w:val="28"/>
          <w:szCs w:val="28"/>
        </w:rPr>
        <w:t>1200</w:t>
      </w:r>
      <w:r w:rsidR="002736C3" w:rsidRPr="00D97B76">
        <w:rPr>
          <w:sz w:val="28"/>
          <w:szCs w:val="28"/>
        </w:rPr>
        <w:t xml:space="preserve"> фельдшеров-лаборантов, ме</w:t>
      </w:r>
      <w:r w:rsidR="00F313DB" w:rsidRPr="00D97B76">
        <w:rPr>
          <w:sz w:val="28"/>
          <w:szCs w:val="28"/>
        </w:rPr>
        <w:t xml:space="preserve">дицинских лабораторных техников. </w:t>
      </w:r>
      <w:r w:rsidR="00B34F0C" w:rsidRPr="00D97B76">
        <w:rPr>
          <w:sz w:val="28"/>
          <w:szCs w:val="28"/>
        </w:rPr>
        <w:t>Развитие н</w:t>
      </w:r>
      <w:bookmarkStart w:id="0" w:name="_GoBack"/>
      <w:bookmarkEnd w:id="0"/>
      <w:r w:rsidR="00B34F0C" w:rsidRPr="00D97B76">
        <w:rPr>
          <w:sz w:val="28"/>
          <w:szCs w:val="28"/>
        </w:rPr>
        <w:t>ашей специализированной секции «</w:t>
      </w:r>
      <w:r w:rsidR="00F313DB" w:rsidRPr="00D97B76">
        <w:rPr>
          <w:sz w:val="28"/>
          <w:szCs w:val="28"/>
        </w:rPr>
        <w:t>Лабораторная диагностика</w:t>
      </w:r>
      <w:r w:rsidR="00B34F0C" w:rsidRPr="00D97B76">
        <w:rPr>
          <w:sz w:val="28"/>
          <w:szCs w:val="28"/>
        </w:rPr>
        <w:t xml:space="preserve">» </w:t>
      </w:r>
      <w:r w:rsidR="006B1F09" w:rsidRPr="00D97B76">
        <w:rPr>
          <w:sz w:val="28"/>
          <w:szCs w:val="28"/>
        </w:rPr>
        <w:t xml:space="preserve">мы </w:t>
      </w:r>
      <w:r w:rsidR="00B34F0C" w:rsidRPr="00D97B76">
        <w:rPr>
          <w:sz w:val="28"/>
          <w:szCs w:val="28"/>
        </w:rPr>
        <w:t>видим в повышении профессионализма и внедрени</w:t>
      </w:r>
      <w:r w:rsidR="006B1F09" w:rsidRPr="00D97B76">
        <w:rPr>
          <w:sz w:val="28"/>
          <w:szCs w:val="28"/>
        </w:rPr>
        <w:t>и</w:t>
      </w:r>
      <w:r w:rsidR="00B34F0C" w:rsidRPr="00D97B76">
        <w:rPr>
          <w:sz w:val="28"/>
          <w:szCs w:val="28"/>
        </w:rPr>
        <w:t xml:space="preserve"> в практику современных, высокотехнологичных методов и методик через проведение различных форм НМО. </w:t>
      </w:r>
      <w:r w:rsidRPr="00D97B76">
        <w:rPr>
          <w:sz w:val="28"/>
          <w:szCs w:val="28"/>
        </w:rPr>
        <w:t>Одно из таких</w:t>
      </w:r>
      <w:r w:rsidR="006B1F09" w:rsidRPr="00D97B76">
        <w:rPr>
          <w:sz w:val="28"/>
          <w:szCs w:val="28"/>
        </w:rPr>
        <w:t xml:space="preserve"> мероприятий</w:t>
      </w:r>
      <w:r w:rsidRPr="00D97B76">
        <w:rPr>
          <w:sz w:val="28"/>
          <w:szCs w:val="28"/>
        </w:rPr>
        <w:t xml:space="preserve"> мы проводим сегодня. </w:t>
      </w:r>
      <w:r w:rsidR="00B34F0C" w:rsidRPr="00D97B76">
        <w:rPr>
          <w:sz w:val="28"/>
          <w:szCs w:val="28"/>
        </w:rPr>
        <w:t xml:space="preserve">Этому способствует творческая работа секции </w:t>
      </w:r>
      <w:r w:rsidR="00F313DB" w:rsidRPr="00D97B76">
        <w:rPr>
          <w:sz w:val="28"/>
          <w:szCs w:val="28"/>
        </w:rPr>
        <w:t>в тесном взаимодействи</w:t>
      </w:r>
      <w:r w:rsidR="00F2153A" w:rsidRPr="00D97B76">
        <w:rPr>
          <w:sz w:val="28"/>
          <w:szCs w:val="28"/>
        </w:rPr>
        <w:t>и</w:t>
      </w:r>
      <w:r w:rsidR="00F313DB" w:rsidRPr="00D97B76">
        <w:rPr>
          <w:sz w:val="28"/>
          <w:szCs w:val="28"/>
        </w:rPr>
        <w:t xml:space="preserve"> с </w:t>
      </w:r>
      <w:r w:rsidRPr="00D97B76">
        <w:rPr>
          <w:sz w:val="28"/>
          <w:szCs w:val="28"/>
        </w:rPr>
        <w:t xml:space="preserve">внештатными специалистами Министерства здравоохранения Омской области, </w:t>
      </w:r>
      <w:r w:rsidR="009D1BD1" w:rsidRPr="00D97B76">
        <w:rPr>
          <w:sz w:val="28"/>
          <w:szCs w:val="28"/>
        </w:rPr>
        <w:t>п</w:t>
      </w:r>
      <w:r w:rsidR="00FD5AE6" w:rsidRPr="00D97B76">
        <w:rPr>
          <w:sz w:val="28"/>
          <w:szCs w:val="28"/>
        </w:rPr>
        <w:t xml:space="preserve">рофессиональным комитетом, Правлением, </w:t>
      </w:r>
      <w:r w:rsidR="009D1BD1" w:rsidRPr="00D97B76">
        <w:rPr>
          <w:sz w:val="28"/>
          <w:szCs w:val="28"/>
        </w:rPr>
        <w:t>п</w:t>
      </w:r>
      <w:r w:rsidR="00F313DB" w:rsidRPr="00D97B76">
        <w:rPr>
          <w:sz w:val="28"/>
          <w:szCs w:val="28"/>
        </w:rPr>
        <w:t xml:space="preserve">резидентом </w:t>
      </w:r>
      <w:r w:rsidR="006B1F09" w:rsidRPr="00D97B76">
        <w:rPr>
          <w:sz w:val="28"/>
          <w:szCs w:val="28"/>
        </w:rPr>
        <w:t>Омской профессиональной сестринской ассоциации Татьяной Александровной</w:t>
      </w:r>
      <w:r w:rsidR="00F313DB" w:rsidRPr="00D97B76">
        <w:rPr>
          <w:sz w:val="28"/>
          <w:szCs w:val="28"/>
        </w:rPr>
        <w:t xml:space="preserve"> Зориной</w:t>
      </w:r>
      <w:r w:rsidR="006B1F09" w:rsidRPr="00D97B76">
        <w:rPr>
          <w:sz w:val="28"/>
          <w:szCs w:val="28"/>
        </w:rPr>
        <w:t>.</w:t>
      </w:r>
      <w:r w:rsidR="004F7D72" w:rsidRPr="00D97B76">
        <w:rPr>
          <w:sz w:val="28"/>
          <w:szCs w:val="28"/>
        </w:rPr>
        <w:t xml:space="preserve"> </w:t>
      </w:r>
      <w:r w:rsidR="006B1F09" w:rsidRPr="00D97B76">
        <w:rPr>
          <w:sz w:val="28"/>
          <w:szCs w:val="28"/>
        </w:rPr>
        <w:t>М</w:t>
      </w:r>
      <w:r w:rsidR="00F313DB" w:rsidRPr="00D97B76">
        <w:rPr>
          <w:sz w:val="28"/>
          <w:szCs w:val="28"/>
        </w:rPr>
        <w:t>ы выражаем ей огромную благодарность и признательность за вклад в развитие нашей специальности.</w:t>
      </w:r>
    </w:p>
    <w:p w:rsidR="00F93270" w:rsidRPr="00E1603A" w:rsidRDefault="00F93270" w:rsidP="00F9327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832D1" w:rsidRPr="00F93270" w:rsidRDefault="00850C6F" w:rsidP="00F9327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93270">
        <w:rPr>
          <w:rFonts w:ascii="Times New Roman" w:hAnsi="Times New Roman" w:cs="Times New Roman"/>
          <w:b/>
          <w:sz w:val="24"/>
          <w:szCs w:val="24"/>
          <w:u w:val="single"/>
        </w:rPr>
        <w:t>СЛАЙД 2</w:t>
      </w:r>
      <w:r w:rsidR="00E1603A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9832D1" w:rsidRPr="00D97B76" w:rsidRDefault="009832D1" w:rsidP="00D97B76">
      <w:pPr>
        <w:pStyle w:val="a4"/>
        <w:shd w:val="clear" w:color="auto" w:fill="FFFFFF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D97B76">
        <w:rPr>
          <w:sz w:val="28"/>
          <w:szCs w:val="28"/>
        </w:rPr>
        <w:t>Спасибо за внимание!</w:t>
      </w:r>
    </w:p>
    <w:sectPr w:rsidR="009832D1" w:rsidRPr="00D97B76" w:rsidSect="003B72B2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8B2" w:rsidRDefault="00BD78B2" w:rsidP="006B3E34">
      <w:pPr>
        <w:spacing w:after="0" w:line="240" w:lineRule="auto"/>
      </w:pPr>
      <w:r>
        <w:separator/>
      </w:r>
    </w:p>
  </w:endnote>
  <w:endnote w:type="continuationSeparator" w:id="0">
    <w:p w:rsidR="00BD78B2" w:rsidRDefault="00BD78B2" w:rsidP="006B3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63127061"/>
      <w:docPartObj>
        <w:docPartGallery w:val="Page Numbers (Bottom of Page)"/>
        <w:docPartUnique/>
      </w:docPartObj>
    </w:sdtPr>
    <w:sdtContent>
      <w:p w:rsidR="006B3E34" w:rsidRDefault="005B674F">
        <w:pPr>
          <w:pStyle w:val="a8"/>
          <w:jc w:val="center"/>
        </w:pPr>
        <w:r>
          <w:fldChar w:fldCharType="begin"/>
        </w:r>
        <w:r w:rsidR="006B3E34">
          <w:instrText>PAGE   \* MERGEFORMAT</w:instrText>
        </w:r>
        <w:r>
          <w:fldChar w:fldCharType="separate"/>
        </w:r>
        <w:r w:rsidR="00E1603A"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8B2" w:rsidRDefault="00BD78B2" w:rsidP="006B3E34">
      <w:pPr>
        <w:spacing w:after="0" w:line="240" w:lineRule="auto"/>
      </w:pPr>
      <w:r>
        <w:separator/>
      </w:r>
    </w:p>
  </w:footnote>
  <w:footnote w:type="continuationSeparator" w:id="0">
    <w:p w:rsidR="00BD78B2" w:rsidRDefault="00BD78B2" w:rsidP="006B3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0B0639"/>
    <w:multiLevelType w:val="multilevel"/>
    <w:tmpl w:val="F3E65BA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>
    <w:nsid w:val="77390627"/>
    <w:multiLevelType w:val="hybridMultilevel"/>
    <w:tmpl w:val="820467E4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11941"/>
    <w:multiLevelType w:val="multilevel"/>
    <w:tmpl w:val="F8BCF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31C7"/>
    <w:rsid w:val="00010FE3"/>
    <w:rsid w:val="00024BCE"/>
    <w:rsid w:val="00080033"/>
    <w:rsid w:val="00081A55"/>
    <w:rsid w:val="0008488F"/>
    <w:rsid w:val="000B2A2E"/>
    <w:rsid w:val="00100019"/>
    <w:rsid w:val="00111917"/>
    <w:rsid w:val="00130E45"/>
    <w:rsid w:val="001626BA"/>
    <w:rsid w:val="001761F9"/>
    <w:rsid w:val="001A2BF0"/>
    <w:rsid w:val="002736C3"/>
    <w:rsid w:val="00274279"/>
    <w:rsid w:val="00291445"/>
    <w:rsid w:val="00301250"/>
    <w:rsid w:val="0031694B"/>
    <w:rsid w:val="00352171"/>
    <w:rsid w:val="00367F60"/>
    <w:rsid w:val="003703E7"/>
    <w:rsid w:val="003876C3"/>
    <w:rsid w:val="00395652"/>
    <w:rsid w:val="003A344E"/>
    <w:rsid w:val="003B72B2"/>
    <w:rsid w:val="003D4BEF"/>
    <w:rsid w:val="004038B4"/>
    <w:rsid w:val="0040578C"/>
    <w:rsid w:val="0041499C"/>
    <w:rsid w:val="004706AC"/>
    <w:rsid w:val="004C6B5E"/>
    <w:rsid w:val="004C6C7B"/>
    <w:rsid w:val="004E6565"/>
    <w:rsid w:val="004F7D72"/>
    <w:rsid w:val="00523B6A"/>
    <w:rsid w:val="0054548C"/>
    <w:rsid w:val="00561F2B"/>
    <w:rsid w:val="00567E4F"/>
    <w:rsid w:val="00582B35"/>
    <w:rsid w:val="005B674F"/>
    <w:rsid w:val="005C3344"/>
    <w:rsid w:val="005D1790"/>
    <w:rsid w:val="005D495B"/>
    <w:rsid w:val="00600DC3"/>
    <w:rsid w:val="00643679"/>
    <w:rsid w:val="00655279"/>
    <w:rsid w:val="00692F10"/>
    <w:rsid w:val="006B1F09"/>
    <w:rsid w:val="006B3E34"/>
    <w:rsid w:val="006B69DB"/>
    <w:rsid w:val="006F20C5"/>
    <w:rsid w:val="0070461B"/>
    <w:rsid w:val="00713203"/>
    <w:rsid w:val="00717243"/>
    <w:rsid w:val="00735808"/>
    <w:rsid w:val="007536B1"/>
    <w:rsid w:val="00757DC0"/>
    <w:rsid w:val="007838E7"/>
    <w:rsid w:val="007C2BD3"/>
    <w:rsid w:val="007C31C7"/>
    <w:rsid w:val="00815F35"/>
    <w:rsid w:val="00841B9A"/>
    <w:rsid w:val="00843752"/>
    <w:rsid w:val="00850C6F"/>
    <w:rsid w:val="008703B1"/>
    <w:rsid w:val="0089393D"/>
    <w:rsid w:val="008B5811"/>
    <w:rsid w:val="00901EB3"/>
    <w:rsid w:val="00903526"/>
    <w:rsid w:val="00912305"/>
    <w:rsid w:val="00917AB0"/>
    <w:rsid w:val="009437D1"/>
    <w:rsid w:val="009832D1"/>
    <w:rsid w:val="009843A1"/>
    <w:rsid w:val="00993EFB"/>
    <w:rsid w:val="00995DF7"/>
    <w:rsid w:val="009D1BD1"/>
    <w:rsid w:val="00A30385"/>
    <w:rsid w:val="00A45385"/>
    <w:rsid w:val="00A5506A"/>
    <w:rsid w:val="00A57ABB"/>
    <w:rsid w:val="00A8026B"/>
    <w:rsid w:val="00A8677E"/>
    <w:rsid w:val="00AE61E5"/>
    <w:rsid w:val="00B23D32"/>
    <w:rsid w:val="00B34F0C"/>
    <w:rsid w:val="00B3602B"/>
    <w:rsid w:val="00B441BA"/>
    <w:rsid w:val="00B85F07"/>
    <w:rsid w:val="00B86012"/>
    <w:rsid w:val="00B936A1"/>
    <w:rsid w:val="00BB1FF7"/>
    <w:rsid w:val="00BB4D32"/>
    <w:rsid w:val="00BC6B2F"/>
    <w:rsid w:val="00BD78B2"/>
    <w:rsid w:val="00BF7569"/>
    <w:rsid w:val="00C01500"/>
    <w:rsid w:val="00C12024"/>
    <w:rsid w:val="00C806D8"/>
    <w:rsid w:val="00C854BF"/>
    <w:rsid w:val="00CB353E"/>
    <w:rsid w:val="00CF7F5C"/>
    <w:rsid w:val="00D34B03"/>
    <w:rsid w:val="00D369DE"/>
    <w:rsid w:val="00D42484"/>
    <w:rsid w:val="00D44C61"/>
    <w:rsid w:val="00D520DE"/>
    <w:rsid w:val="00D84CEB"/>
    <w:rsid w:val="00D962B9"/>
    <w:rsid w:val="00D97B76"/>
    <w:rsid w:val="00DA15FC"/>
    <w:rsid w:val="00DA3389"/>
    <w:rsid w:val="00DD513D"/>
    <w:rsid w:val="00E11557"/>
    <w:rsid w:val="00E1603A"/>
    <w:rsid w:val="00E366BC"/>
    <w:rsid w:val="00E51A90"/>
    <w:rsid w:val="00E6185D"/>
    <w:rsid w:val="00EA7415"/>
    <w:rsid w:val="00EE43C8"/>
    <w:rsid w:val="00F11900"/>
    <w:rsid w:val="00F2153A"/>
    <w:rsid w:val="00F313DB"/>
    <w:rsid w:val="00F4574B"/>
    <w:rsid w:val="00F60741"/>
    <w:rsid w:val="00F87EC3"/>
    <w:rsid w:val="00F93270"/>
    <w:rsid w:val="00FB40BC"/>
    <w:rsid w:val="00FD5AE6"/>
    <w:rsid w:val="00FD7B25"/>
    <w:rsid w:val="00FF0E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6C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2736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D520DE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B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3E34"/>
  </w:style>
  <w:style w:type="paragraph" w:styleId="a8">
    <w:name w:val="footer"/>
    <w:basedOn w:val="a"/>
    <w:link w:val="a9"/>
    <w:uiPriority w:val="99"/>
    <w:unhideWhenUsed/>
    <w:rsid w:val="006B3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3E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9266-9FAD-4AA8-A51E-54C12AFAA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7</Pages>
  <Words>1700</Words>
  <Characters>9695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ОПСА</cp:lastModifiedBy>
  <cp:revision>34</cp:revision>
  <cp:lastPrinted>2017-07-12T10:06:00Z</cp:lastPrinted>
  <dcterms:created xsi:type="dcterms:W3CDTF">2018-04-17T05:56:00Z</dcterms:created>
  <dcterms:modified xsi:type="dcterms:W3CDTF">2018-10-24T13:51:00Z</dcterms:modified>
</cp:coreProperties>
</file>