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2E" w:rsidRPr="00B5142E" w:rsidRDefault="00B5142E" w:rsidP="00B5142E">
      <w:pPr>
        <w:spacing w:after="0" w:line="240" w:lineRule="auto"/>
        <w:jc w:val="center"/>
        <w:rPr>
          <w:b/>
          <w:sz w:val="24"/>
          <w:szCs w:val="24"/>
        </w:rPr>
      </w:pPr>
      <w:r w:rsidRPr="00B5142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894ED9" wp14:editId="38A29E45">
            <wp:simplePos x="0" y="0"/>
            <wp:positionH relativeFrom="column">
              <wp:posOffset>331707</wp:posOffset>
            </wp:positionH>
            <wp:positionV relativeFrom="paragraph">
              <wp:posOffset>-162560</wp:posOffset>
            </wp:positionV>
            <wp:extent cx="708660" cy="998220"/>
            <wp:effectExtent l="0" t="0" r="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42E">
        <w:rPr>
          <w:b/>
          <w:sz w:val="24"/>
          <w:szCs w:val="24"/>
        </w:rPr>
        <w:t>Омская региональная общественная организация</w:t>
      </w:r>
    </w:p>
    <w:p w:rsidR="00B5142E" w:rsidRPr="00B5142E" w:rsidRDefault="00B5142E" w:rsidP="00B5142E">
      <w:pPr>
        <w:spacing w:after="0" w:line="240" w:lineRule="auto"/>
        <w:jc w:val="center"/>
        <w:rPr>
          <w:b/>
          <w:sz w:val="24"/>
          <w:szCs w:val="24"/>
        </w:rPr>
      </w:pPr>
      <w:r w:rsidRPr="00B5142E">
        <w:rPr>
          <w:b/>
          <w:sz w:val="24"/>
          <w:szCs w:val="24"/>
        </w:rPr>
        <w:t xml:space="preserve"> «Омская профессиональная сестринская ассоциация»</w:t>
      </w:r>
    </w:p>
    <w:p w:rsidR="00B5142E" w:rsidRPr="00B5142E" w:rsidRDefault="00B5142E" w:rsidP="00B5142E">
      <w:pPr>
        <w:spacing w:after="0" w:line="240" w:lineRule="auto"/>
        <w:jc w:val="center"/>
        <w:rPr>
          <w:b/>
          <w:sz w:val="24"/>
          <w:szCs w:val="24"/>
        </w:rPr>
      </w:pPr>
      <w:r w:rsidRPr="00B5142E">
        <w:rPr>
          <w:b/>
          <w:sz w:val="24"/>
          <w:szCs w:val="24"/>
        </w:rPr>
        <w:t>Профессиональный комитет</w:t>
      </w:r>
    </w:p>
    <w:p w:rsidR="00B5142E" w:rsidRPr="00B5142E" w:rsidRDefault="00B5142E" w:rsidP="00B5142E">
      <w:pPr>
        <w:spacing w:after="0" w:line="240" w:lineRule="auto"/>
        <w:jc w:val="center"/>
        <w:rPr>
          <w:b/>
          <w:sz w:val="24"/>
          <w:szCs w:val="24"/>
        </w:rPr>
      </w:pPr>
    </w:p>
    <w:p w:rsidR="00B5142E" w:rsidRDefault="00B5142E" w:rsidP="0028760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B5142E" w:rsidRDefault="00B5142E" w:rsidP="0028760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28760E" w:rsidRPr="0028760E" w:rsidRDefault="0028760E" w:rsidP="0028760E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b/>
          <w:color w:val="000000"/>
          <w:sz w:val="28"/>
          <w:szCs w:val="28"/>
          <w:lang w:eastAsia="ru-RU"/>
        </w:rPr>
        <w:t>Международный день медицинской сестры «Медицинским сестрам принадлежит ведущий голос в достижении целей устойчивого развития»</w:t>
      </w:r>
    </w:p>
    <w:p w:rsidR="0028760E" w:rsidRPr="00B5142E" w:rsidRDefault="0028760E" w:rsidP="002876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60E" w:rsidRPr="0028760E" w:rsidRDefault="00B5142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66675</wp:posOffset>
            </wp:positionV>
            <wp:extent cx="2471420" cy="3493770"/>
            <wp:effectExtent l="0" t="0" r="5080" b="0"/>
            <wp:wrapSquare wrapText="bothSides"/>
            <wp:docPr id="1" name="Рисунок 1" descr="F:\Загрузки\Плакат ММС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грузки\Плакат ММС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60E" w:rsidRPr="0028760E">
        <w:rPr>
          <w:rFonts w:eastAsia="Times New Roman" w:cs="Times New Roman"/>
          <w:i/>
          <w:color w:val="000000"/>
          <w:sz w:val="28"/>
          <w:szCs w:val="28"/>
          <w:lang w:eastAsia="ru-RU"/>
        </w:rPr>
        <w:t>12 мая 2017 года во всем мире отмечается Международный день медицинской сестры. В этой году он имеет следующую тему: «Медицинским сестрам принадлежит ведущий голос в достижении целей устойчивого развития».</w:t>
      </w:r>
    </w:p>
    <w:p w:rsidR="0028760E" w:rsidRPr="00B5142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8760E" w:rsidRPr="0028760E" w:rsidRDefault="00D512D5" w:rsidP="00D512D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2014 году ООН утвердила новую программу по достижению целей устойчивого развития </w:t>
      </w:r>
      <w:r w:rsidR="0028760E" w:rsidRPr="002876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взамен целей развития тысячелетия. Новые цели содержат 17 пунктов, </w:t>
      </w:r>
      <w:bookmarkStart w:id="0" w:name="_GoBack"/>
      <w:bookmarkEnd w:id="0"/>
      <w:r w:rsidR="0028760E" w:rsidRPr="002876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охватывающих глобальную проблематику устойчивого развития, в том числе борьбу с нищетой, голодом, улучшение образования, предотвращение климатических изменений и прочие. </w:t>
      </w: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t>Одним из центральных пунктов является обеспечение здоровой жизни и благополучия людей всех возрастов, и, вне всяких сомнений, медицинские сестры в его выполнении должны сыграть основную роль. Мы направляем свои усилия на улучшение здоровья людей, но очень часто попутно решаем и другие сопутствующие проблемы, устраняя тем самым риски здоровью населения. В этом году Международный совет медсестер предлагает всем нам задуматься над тем, насколько широка и многогранна работа медицинской сестры, сколь бесконечны возможности нашей профессии. Это обязательно нужно делать достоянием общественности, чтобы еще раз обратить внимание руководителей отрасли на бесконечный и столь высоко востребованный потенциал профессии!</w:t>
      </w: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t>Работая в клинической практике, медицинские сестры занимают уникальную позицию, которая помогает видеть реальное положение вещей; но нам еще только предстоит осознать свою силу и мощь, чтобы во всеуслышание заявить о тех страданиях, которые мы наблюдаем, и с которыми сталкиваемся.</w:t>
      </w:r>
      <w:proofErr w:type="gramEnd"/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Мы должны стать голосом своих пациентов, голосом семей, различных групп населения, с которыми работаем. Наш </w:t>
      </w:r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голос — это голос 20 млн. медицинских сестер планеты. Это тот голос, который должен помочь претворению в жизнь перемен во всем мире!</w:t>
      </w: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t>Изменения начинаются с вас! У каждой медицинской сестры на планете есть голос, и этот голос вы можете использовать, чтобы менять мир вокруг вас. Лидерство и активная политическая работа — залог того, что ваш голос будет услышан.</w:t>
      </w: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t>Медицинские сестры не привыкли видеть в себе лидеров, хотя для этого вовсе не обязательно иметь должность, титул или быть избранным на некий пост. Способность медицинских сестер внедрять перемены не менее важна, чем технические навыки оказания безопасной и качественной помощи.</w:t>
      </w: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color w:val="000000"/>
          <w:sz w:val="28"/>
          <w:szCs w:val="28"/>
          <w:lang w:eastAsia="ru-RU"/>
        </w:rPr>
        <w:t>Лидерство — это действие, а не должность. Современные взгляды на изучение лидерства смещаются в сторону той работы, которая осуществляется в группах и сообществах. Лидерство увязывается с социальной ответственностью и понятием ответственного гражданства, имеющего непосредственное отношение к профессиональной и этической ответственности медицинских сестер отстаивать право человека на здоровье.</w:t>
      </w:r>
    </w:p>
    <w:p w:rsidR="00D512D5" w:rsidRDefault="00D512D5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Омская профессиональная сестринская ассоциация от всей души поздравляет медицинских сестер с профессиональным праздником! Желает крепкого здоровья вам и вашим близким, счастья, профессиональных успехов, признания со стороны коллег и благодарных пациентов!</w:t>
      </w:r>
    </w:p>
    <w:p w:rsidR="0028760E" w:rsidRPr="0028760E" w:rsidRDefault="0028760E" w:rsidP="0028760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Профессиональный комитет ОПСА призывает провести мероприятия, посвященные Международному дню медицинской сестры: конференции, семинары, акции, выступления на радио и телевидении, пресс-конференции, экскурсии, встречи, ярмарки здоровья, </w:t>
      </w:r>
      <w:proofErr w:type="spellStart"/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флешмобы</w:t>
      </w:r>
      <w:proofErr w:type="spellEnd"/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 целью привлечения внимания общественности и обозначения важности профессии медицинской сестры.</w:t>
      </w:r>
    </w:p>
    <w:p w:rsidR="00196100" w:rsidRPr="00D512D5" w:rsidRDefault="0028760E" w:rsidP="00D512D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Информацию о проведенных мероприятиях и 2-3 фотографии необходимо отправить председателю профессионального комитета М.Ю. Дорошенко до</w:t>
      </w:r>
      <w:r w:rsidR="00D512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 18.05.2017 года на электронный 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="00D512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10" w:history="1">
        <w:r w:rsidRPr="0028760E">
          <w:rPr>
            <w:rFonts w:eastAsia="Times New Roman" w:cs="Times New Roman"/>
            <w:b/>
            <w:bCs/>
            <w:color w:val="0071BC"/>
            <w:sz w:val="28"/>
            <w:szCs w:val="28"/>
            <w:u w:val="single"/>
            <w:lang w:eastAsia="ru-RU"/>
          </w:rPr>
          <w:t>m.doroshenko@mail.ru</w:t>
        </w:r>
      </w:hyperlink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512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76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тел. раб. </w:t>
      </w:r>
      <w:r w:rsidR="00D512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(3812) 30-42-59, моб. </w:t>
      </w:r>
      <w:r w:rsidR="00D512D5" w:rsidRPr="00D512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8-913-988-42-55</w:t>
      </w:r>
      <w:r w:rsidR="00D512D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196100" w:rsidRPr="00D512D5" w:rsidSect="00B5142E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C5" w:rsidRDefault="00867AC5" w:rsidP="00FB33DE">
      <w:pPr>
        <w:spacing w:after="0" w:line="240" w:lineRule="auto"/>
      </w:pPr>
      <w:r>
        <w:separator/>
      </w:r>
    </w:p>
  </w:endnote>
  <w:endnote w:type="continuationSeparator" w:id="0">
    <w:p w:rsidR="00867AC5" w:rsidRDefault="00867AC5" w:rsidP="00F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50737"/>
      <w:docPartObj>
        <w:docPartGallery w:val="Page Numbers (Bottom of Page)"/>
        <w:docPartUnique/>
      </w:docPartObj>
    </w:sdtPr>
    <w:sdtEndPr/>
    <w:sdtContent>
      <w:p w:rsidR="005A736D" w:rsidRDefault="005A73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42E">
          <w:rPr>
            <w:noProof/>
          </w:rPr>
          <w:t>2</w:t>
        </w:r>
        <w:r>
          <w:fldChar w:fldCharType="end"/>
        </w:r>
      </w:p>
    </w:sdtContent>
  </w:sdt>
  <w:p w:rsidR="005A736D" w:rsidRDefault="005A73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C5" w:rsidRDefault="00867AC5" w:rsidP="00FB33DE">
      <w:pPr>
        <w:spacing w:after="0" w:line="240" w:lineRule="auto"/>
      </w:pPr>
      <w:r>
        <w:separator/>
      </w:r>
    </w:p>
  </w:footnote>
  <w:footnote w:type="continuationSeparator" w:id="0">
    <w:p w:rsidR="00867AC5" w:rsidRDefault="00867AC5" w:rsidP="00FB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5DF"/>
    <w:multiLevelType w:val="hybridMultilevel"/>
    <w:tmpl w:val="10C4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7"/>
    <w:rsid w:val="00036C7C"/>
    <w:rsid w:val="000B0F0E"/>
    <w:rsid w:val="000C3176"/>
    <w:rsid w:val="000C32C8"/>
    <w:rsid w:val="00153950"/>
    <w:rsid w:val="0016479F"/>
    <w:rsid w:val="00196100"/>
    <w:rsid w:val="0028760E"/>
    <w:rsid w:val="00445D53"/>
    <w:rsid w:val="004E523C"/>
    <w:rsid w:val="0052659B"/>
    <w:rsid w:val="0055683D"/>
    <w:rsid w:val="005A736D"/>
    <w:rsid w:val="005C7018"/>
    <w:rsid w:val="005F10A9"/>
    <w:rsid w:val="00614C5E"/>
    <w:rsid w:val="006910DC"/>
    <w:rsid w:val="006B7B50"/>
    <w:rsid w:val="006F723E"/>
    <w:rsid w:val="007A0707"/>
    <w:rsid w:val="00825175"/>
    <w:rsid w:val="00867AC5"/>
    <w:rsid w:val="00884B84"/>
    <w:rsid w:val="008B461E"/>
    <w:rsid w:val="009B7ACD"/>
    <w:rsid w:val="009D1E35"/>
    <w:rsid w:val="00A1139F"/>
    <w:rsid w:val="00A1531B"/>
    <w:rsid w:val="00A57359"/>
    <w:rsid w:val="00AF2D0E"/>
    <w:rsid w:val="00B5142E"/>
    <w:rsid w:val="00BC34D8"/>
    <w:rsid w:val="00C51360"/>
    <w:rsid w:val="00C86293"/>
    <w:rsid w:val="00D512D5"/>
    <w:rsid w:val="00D65FAC"/>
    <w:rsid w:val="00E41544"/>
    <w:rsid w:val="00F24D1C"/>
    <w:rsid w:val="00F307AD"/>
    <w:rsid w:val="00FB33DE"/>
    <w:rsid w:val="00FD04BD"/>
    <w:rsid w:val="00FD16AE"/>
    <w:rsid w:val="00FD46D0"/>
    <w:rsid w:val="00FD6112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3DE"/>
  </w:style>
  <w:style w:type="paragraph" w:styleId="a8">
    <w:name w:val="footer"/>
    <w:basedOn w:val="a"/>
    <w:link w:val="a9"/>
    <w:uiPriority w:val="99"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3DE"/>
  </w:style>
  <w:style w:type="character" w:customStyle="1" w:styleId="20">
    <w:name w:val="Заголовок 2 Знак"/>
    <w:basedOn w:val="a0"/>
    <w:link w:val="2"/>
    <w:uiPriority w:val="9"/>
    <w:rsid w:val="0028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8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760E"/>
    <w:rPr>
      <w:b/>
      <w:bCs/>
    </w:rPr>
  </w:style>
  <w:style w:type="character" w:styleId="ac">
    <w:name w:val="Emphasis"/>
    <w:basedOn w:val="a0"/>
    <w:uiPriority w:val="20"/>
    <w:qFormat/>
    <w:rsid w:val="0028760E"/>
    <w:rPr>
      <w:i/>
      <w:iCs/>
    </w:rPr>
  </w:style>
  <w:style w:type="character" w:customStyle="1" w:styleId="apple-converted-space">
    <w:name w:val="apple-converted-space"/>
    <w:basedOn w:val="a0"/>
    <w:rsid w:val="0028760E"/>
  </w:style>
  <w:style w:type="character" w:styleId="ad">
    <w:name w:val="Hyperlink"/>
    <w:basedOn w:val="a0"/>
    <w:uiPriority w:val="99"/>
    <w:semiHidden/>
    <w:unhideWhenUsed/>
    <w:rsid w:val="00287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3DE"/>
  </w:style>
  <w:style w:type="paragraph" w:styleId="a8">
    <w:name w:val="footer"/>
    <w:basedOn w:val="a"/>
    <w:link w:val="a9"/>
    <w:uiPriority w:val="99"/>
    <w:unhideWhenUsed/>
    <w:rsid w:val="00FB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3DE"/>
  </w:style>
  <w:style w:type="character" w:customStyle="1" w:styleId="20">
    <w:name w:val="Заголовок 2 Знак"/>
    <w:basedOn w:val="a0"/>
    <w:link w:val="2"/>
    <w:uiPriority w:val="9"/>
    <w:rsid w:val="0028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8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8760E"/>
    <w:rPr>
      <w:b/>
      <w:bCs/>
    </w:rPr>
  </w:style>
  <w:style w:type="character" w:styleId="ac">
    <w:name w:val="Emphasis"/>
    <w:basedOn w:val="a0"/>
    <w:uiPriority w:val="20"/>
    <w:qFormat/>
    <w:rsid w:val="0028760E"/>
    <w:rPr>
      <w:i/>
      <w:iCs/>
    </w:rPr>
  </w:style>
  <w:style w:type="character" w:customStyle="1" w:styleId="apple-converted-space">
    <w:name w:val="apple-converted-space"/>
    <w:basedOn w:val="a0"/>
    <w:rsid w:val="0028760E"/>
  </w:style>
  <w:style w:type="character" w:styleId="ad">
    <w:name w:val="Hyperlink"/>
    <w:basedOn w:val="a0"/>
    <w:uiPriority w:val="99"/>
    <w:semiHidden/>
    <w:unhideWhenUsed/>
    <w:rsid w:val="0028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yzhininale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Sveta</cp:lastModifiedBy>
  <cp:revision>18</cp:revision>
  <cp:lastPrinted>2017-03-21T08:50:00Z</cp:lastPrinted>
  <dcterms:created xsi:type="dcterms:W3CDTF">2017-03-17T08:10:00Z</dcterms:created>
  <dcterms:modified xsi:type="dcterms:W3CDTF">2017-04-25T06:23:00Z</dcterms:modified>
</cp:coreProperties>
</file>