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B3B3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4B3B3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3B3D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C6B83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170815</wp:posOffset>
            </wp:positionV>
            <wp:extent cx="988695" cy="1498600"/>
            <wp:effectExtent l="19050" t="19050" r="20955" b="25400"/>
            <wp:wrapNone/>
            <wp:docPr id="1" name="Рисунок 1" descr="D:\Документы\Документы ОПСА\Конкурсы\2012 г\Лучший по профессии 2012\Лучшая медсестра УМК\Фото\Городские\Копейкина Т.В. КРД №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Городские\Копейкина Т.В. КРД № 6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498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C00550">
        <w:rPr>
          <w:u w:val="single"/>
        </w:rPr>
        <w:t xml:space="preserve">Копейкина Тамара Викторовна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00550">
        <w:rPr>
          <w:u w:val="single"/>
        </w:rPr>
        <w:t xml:space="preserve"> медицинская сестра 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C00550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C00550">
        <w:rPr>
          <w:u w:val="single"/>
        </w:rPr>
        <w:t xml:space="preserve"> БУЗОО «Клинический родильный дом № 6»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00550">
        <w:rPr>
          <w:u w:val="single"/>
        </w:rPr>
        <w:t xml:space="preserve"> № 12037 от 01.04.2003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DE2675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183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DE2675" w:rsidRPr="009D15C5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Pr="009D15C5" w:rsidRDefault="00DE267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DE267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E267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DE2675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Pr="009D15C5" w:rsidRDefault="00DE2675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E2675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E2675" w:rsidRPr="009D15C5" w:rsidRDefault="00DE267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DE2675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DE2675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DE2675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DE2675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DE2675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DE2675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DE2675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DE2675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3B3D"/>
    <w:rsid w:val="004B4CBC"/>
    <w:rsid w:val="004C028B"/>
    <w:rsid w:val="00535146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00550"/>
    <w:rsid w:val="00C16FE4"/>
    <w:rsid w:val="00C2719E"/>
    <w:rsid w:val="00C41967"/>
    <w:rsid w:val="00C439CF"/>
    <w:rsid w:val="00C72003"/>
    <w:rsid w:val="00CC6B83"/>
    <w:rsid w:val="00CD76B3"/>
    <w:rsid w:val="00CE23E3"/>
    <w:rsid w:val="00D10EC7"/>
    <w:rsid w:val="00D14B43"/>
    <w:rsid w:val="00D15823"/>
    <w:rsid w:val="00D15B90"/>
    <w:rsid w:val="00D55FED"/>
    <w:rsid w:val="00D81265"/>
    <w:rsid w:val="00DC7D43"/>
    <w:rsid w:val="00DE2675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61C4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1F8C-6A1A-465A-9BAB-93BF2FAC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2012-11-24T08:06:00Z</dcterms:modified>
</cp:coreProperties>
</file>