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6A" w:rsidRPr="0032076A" w:rsidRDefault="0032076A" w:rsidP="002F5831">
      <w:pPr>
        <w:pStyle w:val="paragraphjustify"/>
        <w:shd w:val="clear" w:color="auto" w:fill="FFFFFF"/>
        <w:spacing w:before="0" w:beforeAutospacing="0" w:after="0" w:afterAutospacing="0"/>
        <w:jc w:val="center"/>
        <w:rPr>
          <w:rStyle w:val="textdefault"/>
          <w:b/>
          <w:shadow/>
          <w:color w:val="C00000"/>
          <w:sz w:val="52"/>
          <w:szCs w:val="52"/>
          <w:bdr w:val="none" w:sz="0" w:space="0" w:color="auto" w:frame="1"/>
        </w:rPr>
      </w:pPr>
      <w:r w:rsidRPr="0032076A">
        <w:rPr>
          <w:b/>
          <w:shadow/>
          <w:noProof/>
          <w:color w:val="C00000"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5450840</wp:posOffset>
            </wp:positionH>
            <wp:positionV relativeFrom="paragraph">
              <wp:posOffset>-99060</wp:posOffset>
            </wp:positionV>
            <wp:extent cx="1266825" cy="1171575"/>
            <wp:effectExtent l="19050" t="0" r="9525" b="0"/>
            <wp:wrapSquare wrapText="bothSides"/>
            <wp:docPr id="2" name="Рисунок 1" descr="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.jpg"/>
                    <pic:cNvPicPr/>
                  </pic:nvPicPr>
                  <pic:blipFill>
                    <a:blip r:embed="rId7"/>
                    <a:srcRect b="7519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2076A">
        <w:rPr>
          <w:rStyle w:val="textdefault"/>
          <w:b/>
          <w:shadow/>
          <w:color w:val="C00000"/>
          <w:sz w:val="52"/>
          <w:szCs w:val="52"/>
          <w:bdr w:val="none" w:sz="0" w:space="0" w:color="auto" w:frame="1"/>
        </w:rPr>
        <w:t>26 июня</w:t>
      </w:r>
      <w:r w:rsidR="002F5831">
        <w:rPr>
          <w:rStyle w:val="textdefault"/>
          <w:b/>
          <w:shadow/>
          <w:color w:val="C00000"/>
          <w:sz w:val="52"/>
          <w:szCs w:val="52"/>
          <w:bdr w:val="none" w:sz="0" w:space="0" w:color="auto" w:frame="1"/>
        </w:rPr>
        <w:t xml:space="preserve"> - </w:t>
      </w:r>
      <w:r w:rsidRPr="0032076A">
        <w:rPr>
          <w:rStyle w:val="textdefault"/>
          <w:b/>
          <w:shadow/>
          <w:color w:val="C00000"/>
          <w:sz w:val="52"/>
          <w:szCs w:val="52"/>
          <w:bdr w:val="none" w:sz="0" w:space="0" w:color="auto" w:frame="1"/>
        </w:rPr>
        <w:t>Международный день борьбы с наркоманией!</w:t>
      </w:r>
    </w:p>
    <w:p w:rsidR="000247E2" w:rsidRPr="00B13CE7" w:rsidRDefault="00B51C43" w:rsidP="00B13CE7">
      <w:pPr>
        <w:pStyle w:val="paragraphjustify"/>
        <w:shd w:val="clear" w:color="auto" w:fill="FFFFFF"/>
        <w:spacing w:before="240" w:beforeAutospacing="0" w:after="0" w:afterAutospacing="0" w:line="310" w:lineRule="exact"/>
        <w:ind w:firstLine="851"/>
        <w:jc w:val="both"/>
        <w:rPr>
          <w:color w:val="002060"/>
          <w:sz w:val="30"/>
          <w:szCs w:val="30"/>
        </w:rPr>
      </w:pPr>
      <w:r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>Стремительное распространение наркотиков рассматривается как многоуровневое б</w:t>
      </w:r>
      <w:r w:rsidR="00BE3099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 xml:space="preserve">едствие, влекущее разнообразные </w:t>
      </w:r>
      <w:r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>последствия – от демографической катастрофы до криминализации экономики, социальной и политической среды.</w:t>
      </w:r>
      <w:r w:rsidR="00024A4C" w:rsidRPr="00B13CE7">
        <w:rPr>
          <w:color w:val="002060"/>
          <w:sz w:val="30"/>
          <w:szCs w:val="30"/>
        </w:rPr>
        <w:t xml:space="preserve"> </w:t>
      </w:r>
      <w:r w:rsidR="00CD028D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>26 июня во многих странах мира отмечается Международный день борьбы со злоупотреблением наркотическими средствами и их незаконным оборотом.</w:t>
      </w:r>
      <w:r w:rsidR="00435F93" w:rsidRPr="00B13CE7">
        <w:rPr>
          <w:color w:val="002060"/>
          <w:sz w:val="30"/>
          <w:szCs w:val="30"/>
        </w:rPr>
        <w:t xml:space="preserve"> </w:t>
      </w:r>
      <w:r w:rsidR="00CD028D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 xml:space="preserve">На сегодняшний день </w:t>
      </w:r>
      <w:r w:rsidR="00BE3099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 xml:space="preserve">различными странами </w:t>
      </w:r>
      <w:r w:rsidR="00CD028D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>в сотрудничестве ведет</w:t>
      </w:r>
      <w:r w:rsidR="00435F93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>ся</w:t>
      </w:r>
      <w:r w:rsidR="00CD028D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 xml:space="preserve"> работ</w:t>
      </w:r>
      <w:r w:rsidR="00435F93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>а</w:t>
      </w:r>
      <w:r w:rsidR="00CD028D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 xml:space="preserve"> по уменьшению негативного воздействия наркотиков на генофонд человечества. Запущен ряд </w:t>
      </w:r>
      <w:r w:rsidR="00BE3099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 xml:space="preserve">глобальных </w:t>
      </w:r>
      <w:r w:rsidR="00CD028D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 xml:space="preserve">проектов, </w:t>
      </w:r>
      <w:r w:rsidR="00BE3099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 xml:space="preserve">реализация </w:t>
      </w:r>
      <w:r w:rsidR="00CD028D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>которых направлена на профилактику, предупреждение, пресечение и борьбу с</w:t>
      </w:r>
      <w:r w:rsidR="00BE3099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 xml:space="preserve"> незаконным оборотом наркотиков</w:t>
      </w:r>
      <w:r w:rsidR="00CD028D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>.</w:t>
      </w:r>
      <w:r w:rsidR="00024A4C" w:rsidRPr="00B13CE7">
        <w:rPr>
          <w:rStyle w:val="textdefault"/>
          <w:color w:val="002060"/>
          <w:sz w:val="30"/>
          <w:szCs w:val="30"/>
          <w:bdr w:val="none" w:sz="0" w:space="0" w:color="auto" w:frame="1"/>
        </w:rPr>
        <w:t xml:space="preserve"> </w:t>
      </w:r>
      <w:r w:rsidR="000247E2" w:rsidRPr="00B13CE7">
        <w:rPr>
          <w:color w:val="002060"/>
          <w:sz w:val="30"/>
          <w:szCs w:val="30"/>
        </w:rPr>
        <w:t>Наркологическ</w:t>
      </w:r>
      <w:r w:rsidR="00BE3099" w:rsidRPr="00B13CE7">
        <w:rPr>
          <w:color w:val="002060"/>
          <w:sz w:val="30"/>
          <w:szCs w:val="30"/>
        </w:rPr>
        <w:t>ая</w:t>
      </w:r>
      <w:r w:rsidR="000247E2" w:rsidRPr="00B13CE7">
        <w:rPr>
          <w:color w:val="002060"/>
          <w:sz w:val="30"/>
          <w:szCs w:val="30"/>
        </w:rPr>
        <w:t xml:space="preserve"> за</w:t>
      </w:r>
      <w:r w:rsidR="00BE3099" w:rsidRPr="00B13CE7">
        <w:rPr>
          <w:color w:val="002060"/>
          <w:sz w:val="30"/>
          <w:szCs w:val="30"/>
        </w:rPr>
        <w:t>висимость</w:t>
      </w:r>
      <w:r w:rsidR="000247E2" w:rsidRPr="00B13CE7">
        <w:rPr>
          <w:color w:val="002060"/>
          <w:sz w:val="30"/>
          <w:szCs w:val="30"/>
        </w:rPr>
        <w:t xml:space="preserve"> оста</w:t>
      </w:r>
      <w:r w:rsidR="00BE3099" w:rsidRPr="00B13CE7">
        <w:rPr>
          <w:color w:val="002060"/>
          <w:sz w:val="30"/>
          <w:szCs w:val="30"/>
        </w:rPr>
        <w:t>ё</w:t>
      </w:r>
      <w:r w:rsidR="000247E2" w:rsidRPr="00B13CE7">
        <w:rPr>
          <w:color w:val="002060"/>
          <w:sz w:val="30"/>
          <w:szCs w:val="30"/>
        </w:rPr>
        <w:t>тся одной из наиболее серьезных проблем общества, порождающ</w:t>
      </w:r>
      <w:r w:rsidR="00BE3099" w:rsidRPr="00B13CE7">
        <w:rPr>
          <w:color w:val="002060"/>
          <w:sz w:val="30"/>
          <w:szCs w:val="30"/>
        </w:rPr>
        <w:t>ей</w:t>
      </w:r>
      <w:r w:rsidR="000247E2" w:rsidRPr="00B13CE7">
        <w:rPr>
          <w:color w:val="002060"/>
          <w:sz w:val="30"/>
          <w:szCs w:val="30"/>
        </w:rPr>
        <w:t xml:space="preserve"> многочисленные </w:t>
      </w:r>
      <w:r w:rsidR="00BE3099" w:rsidRPr="00B13CE7">
        <w:rPr>
          <w:color w:val="002060"/>
          <w:sz w:val="30"/>
          <w:szCs w:val="30"/>
        </w:rPr>
        <w:t>медицинские</w:t>
      </w:r>
      <w:r w:rsidR="000247E2" w:rsidRPr="00B13CE7">
        <w:rPr>
          <w:color w:val="002060"/>
          <w:sz w:val="30"/>
          <w:szCs w:val="30"/>
        </w:rPr>
        <w:t xml:space="preserve"> социальные последствия</w:t>
      </w:r>
      <w:r w:rsidR="00BE3099" w:rsidRPr="00B13CE7">
        <w:rPr>
          <w:color w:val="002060"/>
          <w:sz w:val="30"/>
          <w:szCs w:val="30"/>
        </w:rPr>
        <w:t>,</w:t>
      </w:r>
      <w:r w:rsidR="000247E2" w:rsidRPr="00B13CE7">
        <w:rPr>
          <w:color w:val="002060"/>
          <w:sz w:val="30"/>
          <w:szCs w:val="30"/>
        </w:rPr>
        <w:t xml:space="preserve"> </w:t>
      </w:r>
      <w:r w:rsidR="00BE3099" w:rsidRPr="00B13CE7">
        <w:rPr>
          <w:color w:val="002060"/>
          <w:sz w:val="30"/>
          <w:szCs w:val="30"/>
        </w:rPr>
        <w:t>в</w:t>
      </w:r>
      <w:r w:rsidR="000247E2" w:rsidRPr="00B13CE7">
        <w:rPr>
          <w:color w:val="002060"/>
          <w:sz w:val="30"/>
          <w:szCs w:val="30"/>
        </w:rPr>
        <w:t xml:space="preserve"> числе которых: ухудшение общего состояния здоровья населения в связи с распространением наркологических расстройств и сопутствующих инфекционных заболеваний, </w:t>
      </w:r>
      <w:r w:rsidR="00BE3099" w:rsidRPr="00B13CE7">
        <w:rPr>
          <w:color w:val="002060"/>
          <w:sz w:val="30"/>
          <w:szCs w:val="30"/>
        </w:rPr>
        <w:t>ранние смерти трудоспособного населения</w:t>
      </w:r>
      <w:r w:rsidR="000247E2" w:rsidRPr="00B13CE7">
        <w:rPr>
          <w:color w:val="002060"/>
          <w:sz w:val="30"/>
          <w:szCs w:val="30"/>
        </w:rPr>
        <w:t>.</w:t>
      </w:r>
    </w:p>
    <w:p w:rsidR="002B4D89" w:rsidRPr="00B13CE7" w:rsidRDefault="000247E2" w:rsidP="00B13CE7">
      <w:pPr>
        <w:spacing w:after="0" w:line="310" w:lineRule="exact"/>
        <w:ind w:firstLine="851"/>
        <w:jc w:val="both"/>
        <w:rPr>
          <w:rFonts w:ascii="Times New Roman" w:hAnsi="Times New Roman" w:cs="Times New Roman"/>
          <w:color w:val="002060"/>
          <w:sz w:val="30"/>
          <w:szCs w:val="30"/>
        </w:rPr>
      </w:pPr>
      <w:r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Современный подход к решению проблемы потребления </w:t>
      </w:r>
      <w:r w:rsidR="003B513D"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наркотиков </w:t>
      </w:r>
      <w:r w:rsidRPr="00B13CE7">
        <w:rPr>
          <w:rFonts w:ascii="Times New Roman" w:hAnsi="Times New Roman" w:cs="Times New Roman"/>
          <w:color w:val="002060"/>
          <w:sz w:val="30"/>
          <w:szCs w:val="30"/>
        </w:rPr>
        <w:t>предполагает приоритет профилактической работы, направленной на предупреждение, неприятие первой пробы наркотика</w:t>
      </w:r>
      <w:r w:rsidR="00DD349E" w:rsidRPr="00B13CE7">
        <w:rPr>
          <w:rFonts w:ascii="Times New Roman" w:hAnsi="Times New Roman" w:cs="Times New Roman"/>
          <w:color w:val="002060"/>
          <w:sz w:val="30"/>
          <w:szCs w:val="30"/>
        </w:rPr>
        <w:t>. Работа</w:t>
      </w:r>
      <w:r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проводи</w:t>
      </w:r>
      <w:r w:rsidR="00DD349E" w:rsidRPr="00B13CE7">
        <w:rPr>
          <w:rFonts w:ascii="Times New Roman" w:hAnsi="Times New Roman" w:cs="Times New Roman"/>
          <w:color w:val="002060"/>
          <w:sz w:val="30"/>
          <w:szCs w:val="30"/>
        </w:rPr>
        <w:t>тс</w:t>
      </w:r>
      <w:r w:rsidR="00586DD6">
        <w:rPr>
          <w:rFonts w:ascii="Times New Roman" w:hAnsi="Times New Roman" w:cs="Times New Roman"/>
          <w:color w:val="002060"/>
          <w:sz w:val="30"/>
          <w:szCs w:val="30"/>
        </w:rPr>
        <w:t>я</w:t>
      </w:r>
      <w:r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среди детей и подростков педагогами вместе с медицинскими работниками в школе, </w:t>
      </w:r>
      <w:r w:rsidR="00DD349E"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а </w:t>
      </w:r>
      <w:r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так </w:t>
      </w:r>
      <w:r w:rsidR="00DD349E" w:rsidRPr="00B13CE7">
        <w:rPr>
          <w:rFonts w:ascii="Times New Roman" w:hAnsi="Times New Roman" w:cs="Times New Roman"/>
          <w:color w:val="002060"/>
          <w:sz w:val="30"/>
          <w:szCs w:val="30"/>
        </w:rPr>
        <w:t>же</w:t>
      </w:r>
      <w:r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</w:t>
      </w:r>
      <w:r w:rsidR="00DD349E" w:rsidRPr="00B13CE7">
        <w:rPr>
          <w:rFonts w:ascii="Times New Roman" w:hAnsi="Times New Roman" w:cs="Times New Roman"/>
          <w:color w:val="002060"/>
          <w:sz w:val="30"/>
          <w:szCs w:val="30"/>
        </w:rPr>
        <w:t>с</w:t>
      </w:r>
      <w:r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родителями в семье</w:t>
      </w:r>
      <w:r w:rsidR="00A97A76" w:rsidRPr="00B13CE7">
        <w:rPr>
          <w:rFonts w:ascii="Times New Roman" w:hAnsi="Times New Roman" w:cs="Times New Roman"/>
          <w:color w:val="002060"/>
          <w:sz w:val="30"/>
          <w:szCs w:val="30"/>
        </w:rPr>
        <w:t>.</w:t>
      </w:r>
      <w:r w:rsidR="00024A4C"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Ежегодно, к </w:t>
      </w:r>
      <w:r w:rsidR="00DD349E" w:rsidRPr="00B13CE7">
        <w:rPr>
          <w:rFonts w:ascii="Times New Roman" w:hAnsi="Times New Roman" w:cs="Times New Roman"/>
          <w:color w:val="002060"/>
          <w:sz w:val="30"/>
          <w:szCs w:val="30"/>
        </w:rPr>
        <w:t>М</w:t>
      </w:r>
      <w:r w:rsidR="00024A4C"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еждународному дню </w:t>
      </w:r>
      <w:bookmarkStart w:id="0" w:name="_GoBack"/>
      <w:bookmarkEnd w:id="0"/>
      <w:r w:rsidR="00024A4C"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борьбы с наркоманией, </w:t>
      </w:r>
      <w:r w:rsidR="002B4D89" w:rsidRPr="00B13CE7">
        <w:rPr>
          <w:rFonts w:ascii="Times New Roman" w:hAnsi="Times New Roman" w:cs="Times New Roman"/>
          <w:color w:val="002060"/>
          <w:sz w:val="30"/>
          <w:szCs w:val="30"/>
        </w:rPr>
        <w:t>провод</w:t>
      </w:r>
      <w:r w:rsidR="00024A4C" w:rsidRPr="00B13CE7">
        <w:rPr>
          <w:rFonts w:ascii="Times New Roman" w:hAnsi="Times New Roman" w:cs="Times New Roman"/>
          <w:color w:val="002060"/>
          <w:sz w:val="30"/>
          <w:szCs w:val="30"/>
        </w:rPr>
        <w:t>ятся</w:t>
      </w:r>
      <w:r w:rsidR="002B4D89"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всероссийск</w:t>
      </w:r>
      <w:r w:rsidR="00024A4C" w:rsidRPr="00B13CE7">
        <w:rPr>
          <w:rFonts w:ascii="Times New Roman" w:hAnsi="Times New Roman" w:cs="Times New Roman"/>
          <w:color w:val="002060"/>
          <w:sz w:val="30"/>
          <w:szCs w:val="30"/>
        </w:rPr>
        <w:t>ие</w:t>
      </w:r>
      <w:r w:rsidR="002B4D89"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антинаркотическ</w:t>
      </w:r>
      <w:r w:rsidR="00024A4C" w:rsidRPr="00B13CE7">
        <w:rPr>
          <w:rFonts w:ascii="Times New Roman" w:hAnsi="Times New Roman" w:cs="Times New Roman"/>
          <w:color w:val="002060"/>
          <w:sz w:val="30"/>
          <w:szCs w:val="30"/>
        </w:rPr>
        <w:t>ие</w:t>
      </w:r>
      <w:r w:rsidR="002B4D89"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акци</w:t>
      </w:r>
      <w:r w:rsidR="00024A4C" w:rsidRPr="00B13CE7">
        <w:rPr>
          <w:rFonts w:ascii="Times New Roman" w:hAnsi="Times New Roman" w:cs="Times New Roman"/>
          <w:color w:val="002060"/>
          <w:sz w:val="30"/>
          <w:szCs w:val="30"/>
        </w:rPr>
        <w:t>и</w:t>
      </w:r>
      <w:r w:rsidR="002B4D89"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</w:t>
      </w:r>
      <w:r w:rsidR="002B4D89" w:rsidRPr="00B13CE7">
        <w:rPr>
          <w:rFonts w:ascii="Times New Roman" w:hAnsi="Times New Roman" w:cs="Times New Roman"/>
          <w:shadow/>
          <w:color w:val="403152" w:themeColor="accent4" w:themeShade="80"/>
          <w:sz w:val="30"/>
          <w:szCs w:val="30"/>
        </w:rPr>
        <w:t>«</w:t>
      </w:r>
      <w:r w:rsidR="002B4D89" w:rsidRPr="00B13CE7">
        <w:rPr>
          <w:rFonts w:ascii="Times New Roman" w:hAnsi="Times New Roman" w:cs="Times New Roman"/>
          <w:b/>
          <w:i/>
          <w:shadow/>
          <w:color w:val="403152" w:themeColor="accent4" w:themeShade="80"/>
          <w:sz w:val="30"/>
          <w:szCs w:val="30"/>
        </w:rPr>
        <w:t>Сообщи, где торгуют смертью!</w:t>
      </w:r>
      <w:r w:rsidR="002B4D89" w:rsidRPr="00B13CE7">
        <w:rPr>
          <w:rFonts w:ascii="Times New Roman" w:hAnsi="Times New Roman" w:cs="Times New Roman"/>
          <w:shadow/>
          <w:color w:val="403152" w:themeColor="accent4" w:themeShade="80"/>
          <w:sz w:val="30"/>
          <w:szCs w:val="30"/>
        </w:rPr>
        <w:t>»</w:t>
      </w:r>
      <w:r w:rsidR="00024A4C" w:rsidRPr="00B13CE7">
        <w:rPr>
          <w:rFonts w:ascii="Times New Roman" w:hAnsi="Times New Roman" w:cs="Times New Roman"/>
          <w:shadow/>
          <w:color w:val="403152" w:themeColor="accent4" w:themeShade="80"/>
          <w:sz w:val="30"/>
          <w:szCs w:val="30"/>
        </w:rPr>
        <w:t>, «</w:t>
      </w:r>
      <w:r w:rsidR="00024A4C" w:rsidRPr="00B13CE7">
        <w:rPr>
          <w:rFonts w:ascii="Times New Roman" w:hAnsi="Times New Roman" w:cs="Times New Roman"/>
          <w:b/>
          <w:i/>
          <w:shadow/>
          <w:color w:val="403152" w:themeColor="accent4" w:themeShade="80"/>
          <w:sz w:val="30"/>
          <w:szCs w:val="30"/>
        </w:rPr>
        <w:t>Здоровье молодежи – богатство России</w:t>
      </w:r>
      <w:r w:rsidR="00024A4C" w:rsidRPr="00B13CE7">
        <w:rPr>
          <w:rFonts w:ascii="Times New Roman" w:hAnsi="Times New Roman" w:cs="Times New Roman"/>
          <w:shadow/>
          <w:color w:val="403152" w:themeColor="accent4" w:themeShade="80"/>
          <w:sz w:val="30"/>
          <w:szCs w:val="30"/>
        </w:rPr>
        <w:t>», «</w:t>
      </w:r>
      <w:r w:rsidR="00024A4C" w:rsidRPr="00B13CE7">
        <w:rPr>
          <w:rFonts w:ascii="Times New Roman" w:hAnsi="Times New Roman" w:cs="Times New Roman"/>
          <w:b/>
          <w:i/>
          <w:shadow/>
          <w:color w:val="403152" w:themeColor="accent4" w:themeShade="80"/>
          <w:sz w:val="30"/>
          <w:szCs w:val="30"/>
        </w:rPr>
        <w:t>Знай, чтобы жить</w:t>
      </w:r>
      <w:r w:rsidR="00024A4C" w:rsidRPr="00B13CE7">
        <w:rPr>
          <w:rFonts w:ascii="Times New Roman" w:hAnsi="Times New Roman" w:cs="Times New Roman"/>
          <w:b/>
          <w:i/>
          <w:color w:val="002060"/>
          <w:sz w:val="30"/>
          <w:szCs w:val="30"/>
        </w:rPr>
        <w:t>!</w:t>
      </w:r>
      <w:r w:rsidR="00024A4C" w:rsidRPr="00B13CE7">
        <w:rPr>
          <w:rFonts w:ascii="Times New Roman" w:hAnsi="Times New Roman" w:cs="Times New Roman"/>
          <w:color w:val="002060"/>
          <w:sz w:val="30"/>
          <w:szCs w:val="30"/>
        </w:rPr>
        <w:t>».</w:t>
      </w:r>
      <w:r w:rsidR="002B4D89"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</w:t>
      </w:r>
    </w:p>
    <w:p w:rsidR="00024A4C" w:rsidRPr="00B13CE7" w:rsidRDefault="00024A4C" w:rsidP="00B13CE7">
      <w:pPr>
        <w:spacing w:after="0" w:line="310" w:lineRule="exact"/>
        <w:ind w:firstLine="851"/>
        <w:jc w:val="both"/>
        <w:outlineLvl w:val="0"/>
        <w:rPr>
          <w:rFonts w:ascii="Times New Roman" w:hAnsi="Times New Roman" w:cs="Times New Roman"/>
          <w:color w:val="002060"/>
          <w:sz w:val="30"/>
          <w:szCs w:val="30"/>
        </w:rPr>
      </w:pPr>
      <w:r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Бюджетное учреждение здравоохранения Омской области «Наркологический диспансер» является координирующим центром оказания </w:t>
      </w:r>
      <w:r w:rsidR="00DD349E" w:rsidRPr="00B13CE7">
        <w:rPr>
          <w:rFonts w:ascii="Times New Roman" w:hAnsi="Times New Roman" w:cs="Times New Roman"/>
          <w:color w:val="002060"/>
          <w:sz w:val="30"/>
          <w:szCs w:val="30"/>
        </w:rPr>
        <w:t>медицинской</w:t>
      </w:r>
      <w:r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помощи населению Омской области</w:t>
      </w:r>
      <w:r w:rsidR="00DD349E"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больным наркоманией,</w:t>
      </w:r>
      <w:r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профилактики </w:t>
      </w:r>
      <w:r w:rsidR="00DD349E" w:rsidRPr="00B13CE7">
        <w:rPr>
          <w:rFonts w:ascii="Times New Roman" w:hAnsi="Times New Roman" w:cs="Times New Roman"/>
          <w:color w:val="002060"/>
          <w:sz w:val="30"/>
          <w:szCs w:val="30"/>
        </w:rPr>
        <w:t>наркологической зависимости</w:t>
      </w:r>
      <w:r w:rsidRPr="00B13CE7">
        <w:rPr>
          <w:rFonts w:ascii="Times New Roman" w:hAnsi="Times New Roman" w:cs="Times New Roman"/>
          <w:color w:val="002060"/>
          <w:sz w:val="30"/>
          <w:szCs w:val="30"/>
        </w:rPr>
        <w:t>, выполнения внутриведомственной и межведомственной программ мер противодействия злоупотреблению наркотиками.</w:t>
      </w:r>
      <w:r w:rsidRPr="00B13CE7">
        <w:rPr>
          <w:bCs/>
          <w:sz w:val="30"/>
          <w:szCs w:val="30"/>
        </w:rPr>
        <w:t xml:space="preserve"> </w:t>
      </w:r>
      <w:r w:rsidRPr="00B13CE7">
        <w:rPr>
          <w:rFonts w:ascii="Times New Roman" w:hAnsi="Times New Roman" w:cs="Times New Roman"/>
          <w:bCs/>
          <w:color w:val="002060"/>
          <w:sz w:val="30"/>
          <w:szCs w:val="30"/>
        </w:rPr>
        <w:t>Работа диспансера строится в следующем направлениях</w:t>
      </w:r>
      <w:r w:rsidRPr="00B13CE7">
        <w:rPr>
          <w:rFonts w:ascii="Times New Roman" w:hAnsi="Times New Roman" w:cs="Times New Roman"/>
          <w:b/>
          <w:bCs/>
          <w:color w:val="002060"/>
          <w:sz w:val="30"/>
          <w:szCs w:val="30"/>
        </w:rPr>
        <w:t>:</w:t>
      </w:r>
      <w:r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активное выявление </w:t>
      </w:r>
      <w:r w:rsidR="001F6005" w:rsidRPr="00B13CE7">
        <w:rPr>
          <w:rFonts w:ascii="Times New Roman" w:hAnsi="Times New Roman" w:cs="Times New Roman"/>
          <w:color w:val="002060"/>
          <w:sz w:val="30"/>
          <w:szCs w:val="30"/>
        </w:rPr>
        <w:t>употребляющих наркотики</w:t>
      </w:r>
      <w:r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, их учет, наблюдение, активное лечение, </w:t>
      </w:r>
      <w:proofErr w:type="gramStart"/>
      <w:r w:rsidR="001F6005" w:rsidRPr="00B13CE7">
        <w:rPr>
          <w:rFonts w:ascii="Times New Roman" w:hAnsi="Times New Roman" w:cs="Times New Roman"/>
          <w:color w:val="002060"/>
          <w:sz w:val="30"/>
          <w:szCs w:val="30"/>
        </w:rPr>
        <w:t>медико-социальная</w:t>
      </w:r>
      <w:proofErr w:type="gramEnd"/>
      <w:r w:rsidR="001F6005"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реабилитация больных, а так же профилактика не медицинского употребления наркотиков</w:t>
      </w:r>
      <w:r w:rsidRPr="00B13CE7">
        <w:rPr>
          <w:rFonts w:ascii="Times New Roman" w:hAnsi="Times New Roman" w:cs="Times New Roman"/>
          <w:color w:val="002060"/>
          <w:sz w:val="30"/>
          <w:szCs w:val="30"/>
        </w:rPr>
        <w:t>.</w:t>
      </w:r>
      <w:r w:rsidR="00C22993"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</w:t>
      </w:r>
    </w:p>
    <w:p w:rsidR="0031506F" w:rsidRDefault="009D65C6" w:rsidP="00B13CE7">
      <w:pPr>
        <w:spacing w:after="0" w:line="310" w:lineRule="exact"/>
        <w:ind w:firstLine="851"/>
        <w:jc w:val="both"/>
        <w:outlineLvl w:val="0"/>
        <w:rPr>
          <w:rFonts w:ascii="Times New Roman" w:hAnsi="Times New Roman" w:cs="Times New Roman"/>
          <w:color w:val="002060"/>
          <w:sz w:val="28"/>
          <w:szCs w:val="28"/>
        </w:rPr>
      </w:pPr>
      <w:r w:rsidRPr="00B13CE7">
        <w:rPr>
          <w:rFonts w:ascii="Times New Roman" w:hAnsi="Times New Roman" w:cs="Times New Roman"/>
          <w:noProof/>
          <w:color w:val="002060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-140335</wp:posOffset>
            </wp:positionH>
            <wp:positionV relativeFrom="paragraph">
              <wp:posOffset>118110</wp:posOffset>
            </wp:positionV>
            <wp:extent cx="2564130" cy="2390775"/>
            <wp:effectExtent l="19050" t="19050" r="26670" b="28575"/>
            <wp:wrapSquare wrapText="bothSides"/>
            <wp:docPr id="4" name="Рисунок 3" descr="EC4C83EC4A39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4C83EC4A39-2.jpg"/>
                    <pic:cNvPicPr/>
                  </pic:nvPicPr>
                  <pic:blipFill>
                    <a:blip r:embed="rId8"/>
                    <a:srcRect t="7530" b="8434"/>
                    <a:stretch>
                      <a:fillRect/>
                    </a:stretch>
                  </pic:blipFill>
                  <pic:spPr>
                    <a:xfrm>
                      <a:off x="0" y="0"/>
                      <a:ext cx="2564130" cy="23907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4E5AEB"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Если Вы или </w:t>
      </w:r>
      <w:r w:rsidR="001F6005" w:rsidRPr="00B13CE7">
        <w:rPr>
          <w:rFonts w:ascii="Times New Roman" w:hAnsi="Times New Roman" w:cs="Times New Roman"/>
          <w:color w:val="002060"/>
          <w:sz w:val="30"/>
          <w:szCs w:val="30"/>
        </w:rPr>
        <w:t>в</w:t>
      </w:r>
      <w:r w:rsidR="004E5AEB" w:rsidRPr="00B13CE7">
        <w:rPr>
          <w:rFonts w:ascii="Times New Roman" w:hAnsi="Times New Roman" w:cs="Times New Roman"/>
          <w:color w:val="002060"/>
          <w:sz w:val="30"/>
          <w:szCs w:val="30"/>
        </w:rPr>
        <w:t>аши близкие подвержены зависимости, обратитесь к специалистам</w:t>
      </w:r>
      <w:r w:rsidRPr="00B13CE7">
        <w:rPr>
          <w:rFonts w:ascii="Times New Roman" w:hAnsi="Times New Roman" w:cs="Times New Roman"/>
          <w:color w:val="002060"/>
          <w:sz w:val="30"/>
          <w:szCs w:val="30"/>
        </w:rPr>
        <w:t xml:space="preserve"> наркологического диспансера</w:t>
      </w:r>
      <w:r w:rsidR="004E5AEB" w:rsidRPr="00B13CE7">
        <w:rPr>
          <w:rFonts w:ascii="Times New Roman" w:hAnsi="Times New Roman" w:cs="Times New Roman"/>
          <w:color w:val="002060"/>
          <w:sz w:val="30"/>
          <w:szCs w:val="30"/>
        </w:rPr>
        <w:t>, ведь только вместе мы способны противостоять распространению наркомании</w:t>
      </w:r>
      <w:r w:rsidR="004E5AEB" w:rsidRPr="00435F93">
        <w:rPr>
          <w:rFonts w:ascii="Times New Roman" w:hAnsi="Times New Roman" w:cs="Times New Roman"/>
          <w:color w:val="002060"/>
          <w:sz w:val="28"/>
          <w:szCs w:val="28"/>
        </w:rPr>
        <w:t>.</w:t>
      </w:r>
      <w:r w:rsidR="00A770B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C22993" w:rsidRPr="0031506F" w:rsidRDefault="00C22993" w:rsidP="00A770BF">
      <w:pPr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2060"/>
          <w:sz w:val="30"/>
          <w:szCs w:val="30"/>
        </w:rPr>
      </w:pPr>
      <w:r w:rsidRPr="0031506F">
        <w:rPr>
          <w:rFonts w:asciiTheme="majorHAnsi" w:hAnsiTheme="majorHAnsi" w:cs="Times New Roman"/>
          <w:b/>
          <w:color w:val="C00000"/>
          <w:sz w:val="30"/>
          <w:szCs w:val="30"/>
        </w:rPr>
        <w:t>Помните: существует единственный способ не попасть в зависимость от наркотиков - никогда не пробовать их!  Отказываясь принять наркотик - Вы спасаете свою жизнь</w:t>
      </w:r>
      <w:r w:rsidRPr="0031506F">
        <w:rPr>
          <w:rFonts w:ascii="Times New Roman" w:hAnsi="Times New Roman" w:cs="Times New Roman"/>
          <w:b/>
          <w:color w:val="C00000"/>
          <w:sz w:val="30"/>
          <w:szCs w:val="30"/>
        </w:rPr>
        <w:t>!</w:t>
      </w:r>
    </w:p>
    <w:sectPr w:rsidR="00C22993" w:rsidRPr="0031506F" w:rsidSect="002F5831">
      <w:pgSz w:w="11906" w:h="16838"/>
      <w:pgMar w:top="568" w:right="850" w:bottom="284" w:left="851" w:header="454" w:footer="340" w:gutter="0"/>
      <w:pgBorders w:offsetFrom="page">
        <w:top w:val="double" w:sz="12" w:space="24" w:color="7030A0"/>
        <w:left w:val="double" w:sz="12" w:space="24" w:color="7030A0"/>
        <w:bottom w:val="double" w:sz="12" w:space="24" w:color="7030A0"/>
        <w:right w:val="double" w:sz="12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E15" w:rsidRDefault="00DA3E15" w:rsidP="00661F77">
      <w:pPr>
        <w:spacing w:after="0" w:line="240" w:lineRule="auto"/>
      </w:pPr>
      <w:r>
        <w:separator/>
      </w:r>
    </w:p>
  </w:endnote>
  <w:endnote w:type="continuationSeparator" w:id="0">
    <w:p w:rsidR="00DA3E15" w:rsidRDefault="00DA3E15" w:rsidP="00661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E15" w:rsidRDefault="00DA3E15" w:rsidP="00661F77">
      <w:pPr>
        <w:spacing w:after="0" w:line="240" w:lineRule="auto"/>
      </w:pPr>
      <w:r>
        <w:separator/>
      </w:r>
    </w:p>
  </w:footnote>
  <w:footnote w:type="continuationSeparator" w:id="0">
    <w:p w:rsidR="00DA3E15" w:rsidRDefault="00DA3E15" w:rsidP="00661F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028D"/>
    <w:rsid w:val="00021971"/>
    <w:rsid w:val="00021B1C"/>
    <w:rsid w:val="000247E2"/>
    <w:rsid w:val="00024A4C"/>
    <w:rsid w:val="000B11A3"/>
    <w:rsid w:val="000B3A3C"/>
    <w:rsid w:val="001F6005"/>
    <w:rsid w:val="002B4D89"/>
    <w:rsid w:val="002F5831"/>
    <w:rsid w:val="0031506F"/>
    <w:rsid w:val="0032076A"/>
    <w:rsid w:val="00340A6C"/>
    <w:rsid w:val="003B513D"/>
    <w:rsid w:val="00435F93"/>
    <w:rsid w:val="004E5AEB"/>
    <w:rsid w:val="00586DD6"/>
    <w:rsid w:val="00602588"/>
    <w:rsid w:val="00661F77"/>
    <w:rsid w:val="007661FA"/>
    <w:rsid w:val="008A0E93"/>
    <w:rsid w:val="008D64D6"/>
    <w:rsid w:val="009D65C6"/>
    <w:rsid w:val="00A770BF"/>
    <w:rsid w:val="00A97A76"/>
    <w:rsid w:val="00B13CE7"/>
    <w:rsid w:val="00B51C43"/>
    <w:rsid w:val="00B66B05"/>
    <w:rsid w:val="00B706BE"/>
    <w:rsid w:val="00B75C3F"/>
    <w:rsid w:val="00BE3099"/>
    <w:rsid w:val="00C22993"/>
    <w:rsid w:val="00CA3C1D"/>
    <w:rsid w:val="00CD028D"/>
    <w:rsid w:val="00DA3E15"/>
    <w:rsid w:val="00DD349E"/>
    <w:rsid w:val="00DD5198"/>
    <w:rsid w:val="00F85760"/>
    <w:rsid w:val="00FF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28D"/>
    <w:rPr>
      <w:rFonts w:ascii="Tahoma" w:hAnsi="Tahoma" w:cs="Tahoma"/>
      <w:sz w:val="16"/>
      <w:szCs w:val="16"/>
    </w:rPr>
  </w:style>
  <w:style w:type="paragraph" w:customStyle="1" w:styleId="paragraphjustify">
    <w:name w:val="paragraph_justify"/>
    <w:basedOn w:val="a"/>
    <w:rsid w:val="00CD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default">
    <w:name w:val="text_default"/>
    <w:basedOn w:val="a0"/>
    <w:rsid w:val="00CD028D"/>
  </w:style>
  <w:style w:type="paragraph" w:styleId="a5">
    <w:name w:val="Normal (Web)"/>
    <w:basedOn w:val="a"/>
    <w:uiPriority w:val="99"/>
    <w:semiHidden/>
    <w:unhideWhenUsed/>
    <w:rsid w:val="00024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B706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661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61F77"/>
  </w:style>
  <w:style w:type="paragraph" w:styleId="a9">
    <w:name w:val="footer"/>
    <w:basedOn w:val="a"/>
    <w:link w:val="aa"/>
    <w:uiPriority w:val="99"/>
    <w:semiHidden/>
    <w:unhideWhenUsed/>
    <w:rsid w:val="00661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61F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Gates</dc:creator>
  <cp:keywords/>
  <dc:description/>
  <cp:lastModifiedBy>Mariya</cp:lastModifiedBy>
  <cp:revision>27</cp:revision>
  <dcterms:created xsi:type="dcterms:W3CDTF">2013-06-13T01:10:00Z</dcterms:created>
  <dcterms:modified xsi:type="dcterms:W3CDTF">2016-06-09T13:36:00Z</dcterms:modified>
</cp:coreProperties>
</file>