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2D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 xml:space="preserve">Приложение № </w:t>
      </w:r>
      <w:r w:rsidR="008912C6">
        <w:rPr>
          <w:b w:val="0"/>
          <w:i/>
        </w:rPr>
        <w:t>2</w:t>
      </w:r>
      <w:r>
        <w:rPr>
          <w:b w:val="0"/>
          <w:i/>
        </w:rPr>
        <w:t xml:space="preserve"> 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к положению о конкурсе ОПСА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«Лучшая исследовательская работа»</w:t>
      </w:r>
    </w:p>
    <w:p w:rsidR="00976A31" w:rsidRDefault="00976A31" w:rsidP="00976A31">
      <w:pPr>
        <w:jc w:val="right"/>
        <w:rPr>
          <w:b w:val="0"/>
          <w:i/>
        </w:rPr>
      </w:pPr>
    </w:p>
    <w:p w:rsidR="00976A31" w:rsidRDefault="00976A31" w:rsidP="00976A31">
      <w:pPr>
        <w:rPr>
          <w:b w:val="0"/>
        </w:rPr>
      </w:pPr>
    </w:p>
    <w:p w:rsidR="008912C6" w:rsidRPr="008912C6" w:rsidRDefault="008912C6" w:rsidP="008912C6">
      <w:pPr>
        <w:rPr>
          <w:rFonts w:eastAsia="Calibri"/>
          <w:sz w:val="28"/>
          <w:szCs w:val="28"/>
        </w:rPr>
      </w:pPr>
      <w:r w:rsidRPr="008912C6">
        <w:rPr>
          <w:rFonts w:eastAsia="Calibri"/>
          <w:sz w:val="28"/>
          <w:szCs w:val="28"/>
        </w:rPr>
        <w:t xml:space="preserve">Модель папки </w:t>
      </w:r>
    </w:p>
    <w:p w:rsidR="008912C6" w:rsidRPr="008912C6" w:rsidRDefault="008912C6" w:rsidP="008912C6">
      <w:pPr>
        <w:rPr>
          <w:rFonts w:eastAsia="Calibri"/>
          <w:sz w:val="28"/>
          <w:szCs w:val="28"/>
        </w:rPr>
      </w:pPr>
      <w:r w:rsidRPr="008912C6">
        <w:rPr>
          <w:rFonts w:eastAsia="Calibri"/>
          <w:sz w:val="28"/>
          <w:szCs w:val="28"/>
        </w:rPr>
        <w:t xml:space="preserve">«Материалы сестринского исследования </w:t>
      </w:r>
    </w:p>
    <w:p w:rsidR="008912C6" w:rsidRDefault="008912C6" w:rsidP="008912C6">
      <w:pPr>
        <w:rPr>
          <w:rFonts w:eastAsia="Calibr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9536"/>
      </w:tblGrid>
      <w:tr w:rsidR="008912C6" w:rsidRPr="008912C6" w:rsidTr="00E55CFA">
        <w:trPr>
          <w:trHeight w:val="589"/>
        </w:trPr>
        <w:tc>
          <w:tcPr>
            <w:tcW w:w="637" w:type="dxa"/>
            <w:shd w:val="clear" w:color="auto" w:fill="D9D9D9"/>
            <w:vAlign w:val="center"/>
          </w:tcPr>
          <w:p w:rsidR="008912C6" w:rsidRPr="008912C6" w:rsidRDefault="008912C6" w:rsidP="00E55CFA">
            <w:pPr>
              <w:rPr>
                <w:rFonts w:eastAsia="Calibri"/>
              </w:rPr>
            </w:pPr>
            <w:r w:rsidRPr="008912C6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8912C6">
              <w:rPr>
                <w:rFonts w:eastAsia="Calibri"/>
              </w:rPr>
              <w:t>п</w:t>
            </w:r>
            <w:proofErr w:type="spellEnd"/>
            <w:proofErr w:type="gramEnd"/>
            <w:r w:rsidRPr="008912C6">
              <w:rPr>
                <w:rFonts w:eastAsia="Calibri"/>
              </w:rPr>
              <w:t>/</w:t>
            </w:r>
            <w:proofErr w:type="spellStart"/>
            <w:r w:rsidRPr="008912C6">
              <w:rPr>
                <w:rFonts w:eastAsia="Calibri"/>
              </w:rPr>
              <w:t>п</w:t>
            </w:r>
            <w:proofErr w:type="spellEnd"/>
          </w:p>
        </w:tc>
        <w:tc>
          <w:tcPr>
            <w:tcW w:w="9536" w:type="dxa"/>
            <w:shd w:val="clear" w:color="auto" w:fill="D9D9D9"/>
            <w:vAlign w:val="center"/>
          </w:tcPr>
          <w:p w:rsidR="008912C6" w:rsidRPr="008912C6" w:rsidRDefault="008912C6" w:rsidP="00E55CFA">
            <w:pPr>
              <w:rPr>
                <w:rFonts w:eastAsia="Calibri"/>
              </w:rPr>
            </w:pPr>
            <w:r w:rsidRPr="008912C6">
              <w:rPr>
                <w:rFonts w:eastAsia="Calibri"/>
              </w:rPr>
              <w:t>Перечень документов</w:t>
            </w: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Титульный лист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rPr>
          <w:trHeight w:val="331"/>
        </w:trPr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Содержание папки материалов сестринского исследования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 xml:space="preserve">Резюме медицинской сестры-исследователя 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rPr>
          <w:trHeight w:val="471"/>
        </w:trPr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Резюме на исследовательскую команду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B3701C">
        <w:trPr>
          <w:trHeight w:val="219"/>
        </w:trPr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План сестринского исследования</w:t>
            </w:r>
          </w:p>
          <w:p w:rsidR="00B3701C" w:rsidRPr="008912C6" w:rsidRDefault="00B3701C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 xml:space="preserve">Лист согласования исследования с этическим комитетом Совета по сестринскому делу 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rPr>
          <w:trHeight w:val="466"/>
        </w:trPr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План информирования о ходе исследования внутри учреждения</w:t>
            </w: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Информированное согласие пациентов</w:t>
            </w:r>
            <w:r w:rsidR="00B3701C">
              <w:rPr>
                <w:rFonts w:eastAsia="Calibri"/>
                <w:b w:val="0"/>
                <w:sz w:val="24"/>
                <w:szCs w:val="24"/>
              </w:rPr>
              <w:t xml:space="preserve"> – участников исследования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rPr>
          <w:trHeight w:val="477"/>
        </w:trPr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Распределение обязанностей среди участников  исследовательской команды: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Исследователь -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Координатор -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Специалисты по сбору данных -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Специалист по вводу данных -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Специалист по анализу данных (эксперт) -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План обучения исследовательской команды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Дизайн исследования (цель, задачи, критерии включения и выключения, размер выборки, ожидаемый результат).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 xml:space="preserve">Способы и методы измерения сбора данных (анкета, шкала, </w:t>
            </w:r>
            <w:proofErr w:type="spellStart"/>
            <w:r w:rsidRPr="008912C6">
              <w:rPr>
                <w:rFonts w:eastAsia="Calibri"/>
                <w:b w:val="0"/>
                <w:sz w:val="24"/>
                <w:szCs w:val="24"/>
              </w:rPr>
              <w:t>опросник</w:t>
            </w:r>
            <w:proofErr w:type="spellEnd"/>
            <w:r w:rsidRPr="008912C6">
              <w:rPr>
                <w:rFonts w:eastAsia="Calibri"/>
                <w:b w:val="0"/>
                <w:sz w:val="24"/>
                <w:szCs w:val="24"/>
              </w:rPr>
              <w:t>, дневник, лист наблюдения, лист оценки и другие)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 xml:space="preserve">График ввода данных, применяемых в исследовании. 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EB64EB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Статьи в профессиональных журналах по результатам исследования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Методические рекомендации, разработанные по результатам исследования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</w:tcPr>
          <w:p w:rsidR="008912C6" w:rsidRPr="008912C6" w:rsidRDefault="00EB64EB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Материалы по и</w:t>
            </w:r>
            <w:r w:rsidR="008912C6" w:rsidRPr="008912C6">
              <w:rPr>
                <w:rFonts w:eastAsia="Calibri"/>
                <w:b w:val="0"/>
                <w:sz w:val="24"/>
                <w:szCs w:val="24"/>
              </w:rPr>
              <w:t>тог</w:t>
            </w:r>
            <w:r>
              <w:rPr>
                <w:rFonts w:eastAsia="Calibri"/>
                <w:b w:val="0"/>
                <w:sz w:val="24"/>
                <w:szCs w:val="24"/>
              </w:rPr>
              <w:t>ам</w:t>
            </w:r>
            <w:r w:rsidR="008912C6" w:rsidRPr="008912C6">
              <w:rPr>
                <w:rFonts w:eastAsia="Calibri"/>
                <w:b w:val="0"/>
                <w:sz w:val="24"/>
                <w:szCs w:val="24"/>
              </w:rPr>
              <w:t xml:space="preserve"> сестринского исследования: в письменном и презентационном виде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  <w:tr w:rsidR="008912C6" w:rsidRPr="008912C6" w:rsidTr="008912C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C6" w:rsidRPr="008912C6" w:rsidRDefault="008912C6" w:rsidP="008912C6">
            <w:pPr>
              <w:numPr>
                <w:ilvl w:val="0"/>
                <w:numId w:val="2"/>
              </w:numPr>
              <w:rPr>
                <w:rFonts w:eastAsia="Calibri"/>
                <w:b w:val="0"/>
                <w:sz w:val="24"/>
                <w:szCs w:val="24"/>
              </w:rPr>
            </w:pPr>
          </w:p>
        </w:tc>
        <w:tc>
          <w:tcPr>
            <w:tcW w:w="9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8912C6">
              <w:rPr>
                <w:rFonts w:eastAsia="Calibri"/>
                <w:b w:val="0"/>
                <w:sz w:val="24"/>
                <w:szCs w:val="24"/>
              </w:rPr>
              <w:t>Список используемой литературы</w:t>
            </w:r>
          </w:p>
          <w:p w:rsidR="008912C6" w:rsidRPr="008912C6" w:rsidRDefault="008912C6" w:rsidP="008912C6">
            <w:pPr>
              <w:jc w:val="left"/>
              <w:rPr>
                <w:rFonts w:eastAsia="Calibri"/>
                <w:b w:val="0"/>
                <w:sz w:val="24"/>
                <w:szCs w:val="24"/>
              </w:rPr>
            </w:pPr>
          </w:p>
        </w:tc>
      </w:tr>
    </w:tbl>
    <w:p w:rsidR="00176574" w:rsidRDefault="00176574" w:rsidP="00976A31">
      <w:pPr>
        <w:rPr>
          <w:b w:val="0"/>
        </w:rPr>
      </w:pPr>
    </w:p>
    <w:p w:rsidR="00976A31" w:rsidRPr="00176574" w:rsidRDefault="00E72FB5" w:rsidP="0017657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2.45pt;margin-top:15.8pt;width:207.6pt;height:0;z-index:251658240" o:connectortype="straight"/>
        </w:pict>
      </w:r>
    </w:p>
    <w:sectPr w:rsidR="00976A31" w:rsidRPr="00176574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1778E"/>
    <w:multiLevelType w:val="hybridMultilevel"/>
    <w:tmpl w:val="A4AE19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73D2A66"/>
    <w:multiLevelType w:val="hybridMultilevel"/>
    <w:tmpl w:val="66401AB0"/>
    <w:lvl w:ilvl="0" w:tplc="FE082E1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76A31"/>
    <w:rsid w:val="00176574"/>
    <w:rsid w:val="001A4AFC"/>
    <w:rsid w:val="001F5FC7"/>
    <w:rsid w:val="00513215"/>
    <w:rsid w:val="008912C6"/>
    <w:rsid w:val="008F15FE"/>
    <w:rsid w:val="00976A31"/>
    <w:rsid w:val="00B3701C"/>
    <w:rsid w:val="00C439CF"/>
    <w:rsid w:val="00E72FB5"/>
    <w:rsid w:val="00EB64EB"/>
    <w:rsid w:val="00EB7AC6"/>
    <w:rsid w:val="00ED239C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</cp:revision>
  <dcterms:created xsi:type="dcterms:W3CDTF">2012-02-08T04:59:00Z</dcterms:created>
  <dcterms:modified xsi:type="dcterms:W3CDTF">2012-02-08T05:13:00Z</dcterms:modified>
</cp:coreProperties>
</file>