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AE6" w:rsidRPr="00E30AA6" w:rsidRDefault="00F3290D" w:rsidP="00B632E1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  <w:kern w:val="24"/>
        </w:rPr>
      </w:pPr>
      <w:bookmarkStart w:id="0" w:name="_GoBack"/>
      <w:bookmarkEnd w:id="0"/>
      <w:r>
        <w:rPr>
          <w:b/>
          <w:bCs/>
          <w:color w:val="000000"/>
          <w:kern w:val="24"/>
        </w:rPr>
        <w:t>МЕТОДИКА ЛЕЧЕБНОЙ ГИМНАСТИКИ ДЛЯ ЛИЦ ПОЖИЛОГО И СТАРЧЕСКОГО ВОЗРАСТА С ДИСЦИРКУЛЯТОРНОЙ ЭНЦЕФАЛОПАТИЕЙ</w:t>
      </w:r>
    </w:p>
    <w:p w:rsidR="00B632E1" w:rsidRDefault="00B632E1" w:rsidP="00B632E1">
      <w:pPr>
        <w:pStyle w:val="a3"/>
        <w:spacing w:before="0" w:beforeAutospacing="0" w:after="0" w:afterAutospacing="0" w:line="360" w:lineRule="auto"/>
        <w:jc w:val="both"/>
        <w:rPr>
          <w:bCs/>
          <w:color w:val="000000"/>
          <w:kern w:val="24"/>
        </w:rPr>
      </w:pPr>
    </w:p>
    <w:p w:rsidR="00F3366B" w:rsidRPr="00407A02" w:rsidRDefault="00F3366B" w:rsidP="00B632E1">
      <w:pPr>
        <w:pStyle w:val="a3"/>
        <w:spacing w:before="0" w:beforeAutospacing="0" w:after="0" w:afterAutospacing="0" w:line="360" w:lineRule="auto"/>
        <w:jc w:val="both"/>
        <w:rPr>
          <w:bCs/>
          <w:color w:val="000000"/>
          <w:kern w:val="24"/>
        </w:rPr>
      </w:pPr>
      <w:r w:rsidRPr="00BD6671">
        <w:rPr>
          <w:bCs/>
          <w:color w:val="000000"/>
          <w:kern w:val="24"/>
        </w:rPr>
        <w:t xml:space="preserve">Чернова </w:t>
      </w:r>
      <w:r w:rsidR="00B632E1">
        <w:rPr>
          <w:bCs/>
          <w:color w:val="000000"/>
          <w:kern w:val="24"/>
        </w:rPr>
        <w:t xml:space="preserve">И. И., </w:t>
      </w:r>
      <w:r w:rsidRPr="00BD6671">
        <w:rPr>
          <w:bCs/>
          <w:color w:val="000000"/>
          <w:kern w:val="24"/>
        </w:rPr>
        <w:t>медицинская сестра палатная неврологического отделения</w:t>
      </w:r>
      <w:r w:rsidR="00B632E1">
        <w:rPr>
          <w:bCs/>
          <w:color w:val="000000"/>
          <w:kern w:val="24"/>
        </w:rPr>
        <w:t xml:space="preserve"> бюджетного учреждения здравоохранения Омской области</w:t>
      </w:r>
      <w:r w:rsidRPr="00BD6671">
        <w:rPr>
          <w:bCs/>
          <w:color w:val="000000"/>
          <w:kern w:val="24"/>
        </w:rPr>
        <w:t xml:space="preserve"> «Госпиталь для ветеранов войн»</w:t>
      </w:r>
      <w:r w:rsidR="00B632E1">
        <w:rPr>
          <w:bCs/>
          <w:color w:val="000000"/>
          <w:kern w:val="24"/>
        </w:rPr>
        <w:t xml:space="preserve">, г. Омск, тел. </w:t>
      </w:r>
      <w:r w:rsidR="00F3290D" w:rsidRPr="00B632E1">
        <w:rPr>
          <w:bCs/>
          <w:color w:val="000000"/>
          <w:kern w:val="24"/>
        </w:rPr>
        <w:t xml:space="preserve"> 8-960-991-04-24</w:t>
      </w:r>
      <w:r w:rsidR="00B632E1">
        <w:rPr>
          <w:bCs/>
          <w:color w:val="000000"/>
          <w:kern w:val="24"/>
        </w:rPr>
        <w:t xml:space="preserve">, </w:t>
      </w:r>
      <w:r w:rsidR="00B632E1">
        <w:rPr>
          <w:bCs/>
          <w:color w:val="000000"/>
          <w:kern w:val="24"/>
          <w:lang w:val="en-US"/>
        </w:rPr>
        <w:t>e</w:t>
      </w:r>
      <w:r w:rsidR="00B632E1" w:rsidRPr="00407A02">
        <w:rPr>
          <w:bCs/>
          <w:color w:val="000000"/>
          <w:kern w:val="24"/>
        </w:rPr>
        <w:t>-</w:t>
      </w:r>
      <w:r w:rsidR="00AC0AE6">
        <w:rPr>
          <w:bCs/>
          <w:color w:val="000000"/>
          <w:kern w:val="24"/>
          <w:lang w:val="en-US"/>
        </w:rPr>
        <w:t>mail</w:t>
      </w:r>
      <w:r w:rsidR="00AC0AE6" w:rsidRPr="00407A02">
        <w:rPr>
          <w:bCs/>
          <w:color w:val="000000"/>
          <w:kern w:val="24"/>
        </w:rPr>
        <w:t xml:space="preserve">: </w:t>
      </w:r>
      <w:hyperlink r:id="rId8" w:history="1">
        <w:r w:rsidR="0008516C" w:rsidRPr="002F0358">
          <w:rPr>
            <w:rStyle w:val="ae"/>
            <w:bCs/>
            <w:kern w:val="24"/>
            <w:lang w:val="en-US"/>
          </w:rPr>
          <w:t>Chernova</w:t>
        </w:r>
        <w:r w:rsidR="0008516C" w:rsidRPr="00407A02">
          <w:rPr>
            <w:rStyle w:val="ae"/>
            <w:bCs/>
            <w:kern w:val="24"/>
          </w:rPr>
          <w:t>.1982@</w:t>
        </w:r>
        <w:r w:rsidR="0008516C" w:rsidRPr="002F0358">
          <w:rPr>
            <w:rStyle w:val="ae"/>
            <w:bCs/>
            <w:kern w:val="24"/>
            <w:lang w:val="en-US"/>
          </w:rPr>
          <w:t>yandex</w:t>
        </w:r>
        <w:r w:rsidR="0008516C" w:rsidRPr="00407A02">
          <w:rPr>
            <w:rStyle w:val="ae"/>
            <w:bCs/>
            <w:kern w:val="24"/>
          </w:rPr>
          <w:t>.</w:t>
        </w:r>
        <w:r w:rsidR="0008516C" w:rsidRPr="002F0358">
          <w:rPr>
            <w:rStyle w:val="ae"/>
            <w:bCs/>
            <w:kern w:val="24"/>
            <w:lang w:val="en-US"/>
          </w:rPr>
          <w:t>ru</w:t>
        </w:r>
      </w:hyperlink>
    </w:p>
    <w:p w:rsidR="0008516C" w:rsidRPr="00407A02" w:rsidRDefault="0008516C" w:rsidP="00B632E1">
      <w:pPr>
        <w:pStyle w:val="a3"/>
        <w:spacing w:before="0" w:beforeAutospacing="0" w:after="0" w:afterAutospacing="0" w:line="360" w:lineRule="auto"/>
        <w:ind w:left="4956"/>
        <w:jc w:val="both"/>
        <w:rPr>
          <w:bCs/>
          <w:color w:val="000000"/>
          <w:kern w:val="24"/>
        </w:rPr>
      </w:pPr>
    </w:p>
    <w:p w:rsidR="00711532" w:rsidRPr="00B67E7E" w:rsidRDefault="00962E56" w:rsidP="00B632E1">
      <w:pPr>
        <w:spacing w:line="360" w:lineRule="auto"/>
        <w:jc w:val="both"/>
      </w:pPr>
      <w:r w:rsidRPr="00BD6671">
        <w:rPr>
          <w:b/>
        </w:rPr>
        <w:t>Актуальность</w:t>
      </w:r>
      <w:r w:rsidRPr="00407A02">
        <w:rPr>
          <w:b/>
        </w:rPr>
        <w:t xml:space="preserve"> </w:t>
      </w:r>
      <w:r w:rsidRPr="00BD6671">
        <w:rPr>
          <w:b/>
        </w:rPr>
        <w:t>темы</w:t>
      </w:r>
      <w:r w:rsidR="00407A02">
        <w:rPr>
          <w:b/>
        </w:rPr>
        <w:t xml:space="preserve">. </w:t>
      </w:r>
      <w:r w:rsidR="00F97E04" w:rsidRPr="00BD6671">
        <w:t>Д</w:t>
      </w:r>
      <w:r w:rsidR="00A260D3" w:rsidRPr="00BD6671">
        <w:t xml:space="preserve">исциркуляторная энцефалопатия выходит на одно из ведущих мест современной неврологии. </w:t>
      </w:r>
      <w:r w:rsidR="00D726FD" w:rsidRPr="00BD6671">
        <w:t xml:space="preserve">Примерно у каждого десятого пожилого человека развивается более тяжёлый когнитивный дефицит, что приводит к утрате трудоспособности, а </w:t>
      </w:r>
      <w:r w:rsidR="00B67E7E">
        <w:t xml:space="preserve">затем и бытовой независимости. </w:t>
      </w:r>
      <w:r w:rsidR="00216C38" w:rsidRPr="00BD6671">
        <w:t xml:space="preserve">Проявляются когнитивные нарушения </w:t>
      </w:r>
      <w:r w:rsidR="008C40DD" w:rsidRPr="00BD6671">
        <w:t xml:space="preserve">снижением </w:t>
      </w:r>
      <w:r w:rsidR="00216C38" w:rsidRPr="00BD6671">
        <w:rPr>
          <w:color w:val="000000"/>
        </w:rPr>
        <w:t>способност</w:t>
      </w:r>
      <w:r w:rsidR="008C40DD" w:rsidRPr="00BD6671">
        <w:rPr>
          <w:color w:val="000000"/>
        </w:rPr>
        <w:t>и</w:t>
      </w:r>
      <w:r w:rsidR="00216C38" w:rsidRPr="00BD6671">
        <w:rPr>
          <w:color w:val="000000"/>
        </w:rPr>
        <w:t xml:space="preserve"> сконцентрировать внимание, ухудшением памяти, затруднени</w:t>
      </w:r>
      <w:r w:rsidR="008C40DD" w:rsidRPr="00BD6671">
        <w:rPr>
          <w:color w:val="000000"/>
        </w:rPr>
        <w:t>ем</w:t>
      </w:r>
      <w:r w:rsidR="00216C38" w:rsidRPr="00BD6671">
        <w:rPr>
          <w:color w:val="000000"/>
        </w:rPr>
        <w:t xml:space="preserve"> при организации или планировании какой-либо деятельности, снижением темпа мышления, утомляемостью после умственной нагрузки. Типичным для ДЭП является нарушение воспроизведения полученной информации, двигательные нарушения, жалобы на </w:t>
      </w:r>
      <w:hyperlink r:id="rId9" w:history="1">
        <w:r w:rsidR="00216C38" w:rsidRPr="00BD6671">
          <w:t>головокружение</w:t>
        </w:r>
      </w:hyperlink>
      <w:r w:rsidR="00216C38" w:rsidRPr="00BD6671">
        <w:t> </w:t>
      </w:r>
      <w:r w:rsidR="00216C38" w:rsidRPr="00BD6671">
        <w:rPr>
          <w:color w:val="000000"/>
        </w:rPr>
        <w:t>и неустойчивость при ходьбе.</w:t>
      </w:r>
      <w:r w:rsidR="00B67E7E">
        <w:t xml:space="preserve"> </w:t>
      </w:r>
      <w:r w:rsidR="00216C38" w:rsidRPr="00BD6671">
        <w:t>Наличие проблемы когнитивных нарушений, тяжесть и выраженность данной патологии у лиц пожилого и старческого возраста снижает качество их жизни, вызывая ситуационные и жизненные затруднения.</w:t>
      </w:r>
      <w:r w:rsidR="00B67E7E">
        <w:t xml:space="preserve"> </w:t>
      </w:r>
      <w:r w:rsidR="00F97E04" w:rsidRPr="00BD6671">
        <w:rPr>
          <w:bCs/>
        </w:rPr>
        <w:t>Предполагается, что и</w:t>
      </w:r>
      <w:r w:rsidR="00A260D3" w:rsidRPr="00BD6671">
        <w:rPr>
          <w:bCs/>
        </w:rPr>
        <w:t>спользование специальных физических упражнений</w:t>
      </w:r>
      <w:r w:rsidR="00407A02">
        <w:rPr>
          <w:bCs/>
        </w:rPr>
        <w:t>,</w:t>
      </w:r>
      <w:r w:rsidR="00A260D3" w:rsidRPr="00BD6671">
        <w:rPr>
          <w:bCs/>
        </w:rPr>
        <w:t xml:space="preserve"> направленных на улучшение когнитивных функций, координационных способностей в системе лечебной гимнастики для лиц пожилого и старческого возраста с </w:t>
      </w:r>
      <w:r w:rsidR="00B67E7E">
        <w:rPr>
          <w:bCs/>
        </w:rPr>
        <w:t>дисциркуляторной энцефалопатией</w:t>
      </w:r>
      <w:r w:rsidR="00A260D3" w:rsidRPr="00BD6671">
        <w:rPr>
          <w:bCs/>
        </w:rPr>
        <w:t xml:space="preserve">, </w:t>
      </w:r>
      <w:r w:rsidR="00B67E7E">
        <w:rPr>
          <w:bCs/>
        </w:rPr>
        <w:t xml:space="preserve">активизирует </w:t>
      </w:r>
      <w:r w:rsidR="00A260D3" w:rsidRPr="00BD6671">
        <w:rPr>
          <w:bCs/>
        </w:rPr>
        <w:t>процесс реабилитации</w:t>
      </w:r>
      <w:r w:rsidR="00452AA8" w:rsidRPr="00BD6671">
        <w:rPr>
          <w:bCs/>
        </w:rPr>
        <w:t>,</w:t>
      </w:r>
      <w:r w:rsidR="00A260D3" w:rsidRPr="00BD6671">
        <w:rPr>
          <w:bCs/>
        </w:rPr>
        <w:t xml:space="preserve"> </w:t>
      </w:r>
      <w:r w:rsidR="00452AA8" w:rsidRPr="00BD6671">
        <w:rPr>
          <w:bCs/>
        </w:rPr>
        <w:t>позволит с</w:t>
      </w:r>
      <w:r w:rsidR="00452AA8" w:rsidRPr="00BD6671">
        <w:t>формировать приверженность к  активному  образу жизни</w:t>
      </w:r>
      <w:r w:rsidR="00452AA8" w:rsidRPr="00BD6671">
        <w:rPr>
          <w:bCs/>
        </w:rPr>
        <w:t xml:space="preserve">  и улучшит ее качество</w:t>
      </w:r>
      <w:r w:rsidR="00A260D3" w:rsidRPr="00BD6671">
        <w:rPr>
          <w:bCs/>
        </w:rPr>
        <w:t xml:space="preserve">.       </w:t>
      </w:r>
    </w:p>
    <w:p w:rsidR="00BE3B1B" w:rsidRPr="00B67E7E" w:rsidRDefault="00BE3B1B" w:rsidP="00B632E1">
      <w:pPr>
        <w:spacing w:line="360" w:lineRule="auto"/>
        <w:jc w:val="both"/>
        <w:rPr>
          <w:b/>
        </w:rPr>
      </w:pPr>
      <w:r w:rsidRPr="00407A02">
        <w:rPr>
          <w:b/>
        </w:rPr>
        <w:t>Цель</w:t>
      </w:r>
      <w:r w:rsidR="00B67E7E" w:rsidRPr="00407A02">
        <w:rPr>
          <w:b/>
        </w:rPr>
        <w:t xml:space="preserve"> исследования</w:t>
      </w:r>
      <w:r w:rsidR="007960FB" w:rsidRPr="00407A02">
        <w:rPr>
          <w:b/>
        </w:rPr>
        <w:t>:</w:t>
      </w:r>
      <w:r w:rsidR="00B67E7E">
        <w:t xml:space="preserve"> </w:t>
      </w:r>
      <w:r w:rsidR="00B67E7E">
        <w:rPr>
          <w:color w:val="000000"/>
          <w:kern w:val="24"/>
        </w:rPr>
        <w:t>а</w:t>
      </w:r>
      <w:r w:rsidRPr="00BD6671">
        <w:rPr>
          <w:color w:val="000000"/>
          <w:kern w:val="24"/>
        </w:rPr>
        <w:t>даптировать традиционную методику лечебной гимнастики при энцефалопатии (С.</w:t>
      </w:r>
      <w:r w:rsidR="00407A02">
        <w:rPr>
          <w:color w:val="000000"/>
          <w:kern w:val="24"/>
        </w:rPr>
        <w:t xml:space="preserve"> </w:t>
      </w:r>
      <w:r w:rsidRPr="00BD6671">
        <w:rPr>
          <w:color w:val="000000"/>
          <w:kern w:val="24"/>
        </w:rPr>
        <w:t>Н. Попов, 2006) для улучшения   качества жизни пациентов пожилого и старческого возраста</w:t>
      </w:r>
      <w:r w:rsidR="00B67E7E">
        <w:rPr>
          <w:color w:val="000000"/>
          <w:kern w:val="24"/>
        </w:rPr>
        <w:t>.</w:t>
      </w:r>
    </w:p>
    <w:p w:rsidR="007960FB" w:rsidRPr="007960FB" w:rsidRDefault="003E468F" w:rsidP="00B632E1">
      <w:pPr>
        <w:pStyle w:val="a3"/>
        <w:spacing w:before="0" w:beforeAutospacing="0" w:after="0" w:afterAutospacing="0" w:line="360" w:lineRule="auto"/>
        <w:jc w:val="both"/>
      </w:pPr>
      <w:r w:rsidRPr="00407A02">
        <w:rPr>
          <w:b/>
          <w:bCs/>
          <w:color w:val="000000"/>
          <w:kern w:val="24"/>
        </w:rPr>
        <w:t>Объект исследования:</w:t>
      </w:r>
      <w:r w:rsidRPr="00BD6671">
        <w:rPr>
          <w:b/>
          <w:bCs/>
          <w:color w:val="000000"/>
          <w:kern w:val="24"/>
        </w:rPr>
        <w:t xml:space="preserve"> </w:t>
      </w:r>
      <w:r w:rsidRPr="00BD6671">
        <w:rPr>
          <w:color w:val="000000"/>
          <w:kern w:val="24"/>
        </w:rPr>
        <w:t xml:space="preserve">пациенты </w:t>
      </w:r>
      <w:r w:rsidR="00B67E7E">
        <w:rPr>
          <w:color w:val="000000"/>
          <w:kern w:val="24"/>
        </w:rPr>
        <w:t>неврологического отделения с дисциркуляторной энцефалопатией.</w:t>
      </w:r>
      <w:r w:rsidR="00B67E7E">
        <w:t xml:space="preserve"> </w:t>
      </w:r>
      <w:r w:rsidR="00B67E7E" w:rsidRPr="00407A02">
        <w:rPr>
          <w:b/>
          <w:bCs/>
          <w:color w:val="000000"/>
          <w:kern w:val="24"/>
        </w:rPr>
        <w:t>Предмет</w:t>
      </w:r>
      <w:r w:rsidR="007960FB" w:rsidRPr="00407A02">
        <w:rPr>
          <w:b/>
          <w:bCs/>
          <w:color w:val="000000"/>
          <w:kern w:val="24"/>
        </w:rPr>
        <w:t>ом</w:t>
      </w:r>
      <w:r w:rsidR="00B67E7E" w:rsidRPr="00407A02">
        <w:rPr>
          <w:b/>
          <w:bCs/>
          <w:color w:val="000000"/>
          <w:kern w:val="24"/>
        </w:rPr>
        <w:t xml:space="preserve"> исследования</w:t>
      </w:r>
      <w:r w:rsidR="00B67E7E" w:rsidRPr="007960FB">
        <w:rPr>
          <w:bCs/>
          <w:color w:val="000000"/>
          <w:kern w:val="24"/>
        </w:rPr>
        <w:t xml:space="preserve"> является</w:t>
      </w:r>
      <w:r w:rsidR="00B67E7E">
        <w:rPr>
          <w:b/>
          <w:bCs/>
          <w:color w:val="000000"/>
          <w:kern w:val="24"/>
        </w:rPr>
        <w:t xml:space="preserve"> </w:t>
      </w:r>
      <w:r w:rsidRPr="00BD6671">
        <w:rPr>
          <w:b/>
          <w:bCs/>
          <w:color w:val="000000"/>
          <w:kern w:val="24"/>
        </w:rPr>
        <w:t xml:space="preserve"> </w:t>
      </w:r>
      <w:r w:rsidRPr="00BD6671">
        <w:rPr>
          <w:color w:val="000000"/>
          <w:kern w:val="24"/>
        </w:rPr>
        <w:t>эффективност</w:t>
      </w:r>
      <w:r w:rsidR="007960FB">
        <w:rPr>
          <w:color w:val="000000"/>
          <w:kern w:val="24"/>
        </w:rPr>
        <w:t xml:space="preserve">ь методики лечебной гимнастики </w:t>
      </w:r>
      <w:r w:rsidRPr="00BD6671">
        <w:rPr>
          <w:color w:val="000000"/>
          <w:kern w:val="24"/>
        </w:rPr>
        <w:t>у пациентов с когнитивными нарушениями</w:t>
      </w:r>
      <w:r w:rsidR="00B67E7E">
        <w:rPr>
          <w:color w:val="000000"/>
          <w:kern w:val="24"/>
        </w:rPr>
        <w:t xml:space="preserve">.  </w:t>
      </w:r>
    </w:p>
    <w:p w:rsidR="007960FB" w:rsidRDefault="00E30AA6" w:rsidP="00B632E1">
      <w:pPr>
        <w:pStyle w:val="a3"/>
        <w:spacing w:before="0" w:beforeAutospacing="0" w:after="0" w:afterAutospacing="0" w:line="360" w:lineRule="auto"/>
        <w:jc w:val="both"/>
        <w:rPr>
          <w:bCs/>
          <w:color w:val="000000"/>
          <w:kern w:val="24"/>
        </w:rPr>
      </w:pPr>
      <w:r w:rsidRPr="00BD6671">
        <w:rPr>
          <w:b/>
          <w:bCs/>
          <w:color w:val="000000"/>
          <w:kern w:val="24"/>
        </w:rPr>
        <w:t>Материалы и методы исследования</w:t>
      </w:r>
      <w:r w:rsidR="007975A1">
        <w:rPr>
          <w:b/>
          <w:bCs/>
          <w:color w:val="000000"/>
          <w:kern w:val="24"/>
        </w:rPr>
        <w:t>.</w:t>
      </w:r>
      <w:r w:rsidRPr="00BD6671">
        <w:rPr>
          <w:b/>
          <w:bCs/>
          <w:color w:val="000000"/>
          <w:kern w:val="24"/>
        </w:rPr>
        <w:t xml:space="preserve"> </w:t>
      </w:r>
      <w:r w:rsidR="007975A1">
        <w:rPr>
          <w:color w:val="000000"/>
          <w:kern w:val="24"/>
        </w:rPr>
        <w:t>О</w:t>
      </w:r>
      <w:r w:rsidRPr="00BD6671">
        <w:rPr>
          <w:color w:val="000000"/>
          <w:kern w:val="24"/>
        </w:rPr>
        <w:t xml:space="preserve">бъем выборки составил 30 пациентов неврологического отделения с дисциркуляторной энцефалопатией  в возрасте от 60 до 80 лет, без ограничения по полу. Психоэмоциональный статус пациентов </w:t>
      </w:r>
      <w:r w:rsidRPr="00BD6671">
        <w:rPr>
          <w:bCs/>
          <w:color w:val="000000"/>
          <w:kern w:val="24"/>
        </w:rPr>
        <w:t>оценивался с помощью</w:t>
      </w:r>
      <w:r>
        <w:rPr>
          <w:bCs/>
          <w:color w:val="000000"/>
          <w:kern w:val="24"/>
        </w:rPr>
        <w:t xml:space="preserve"> </w:t>
      </w:r>
      <w:r w:rsidR="007960FB" w:rsidRPr="007960FB">
        <w:rPr>
          <w:bCs/>
          <w:color w:val="000000"/>
          <w:kern w:val="24"/>
        </w:rPr>
        <w:t xml:space="preserve">краткой шкалы </w:t>
      </w:r>
      <w:r w:rsidR="007960FB" w:rsidRPr="007960FB">
        <w:rPr>
          <w:bCs/>
          <w:color w:val="000000"/>
          <w:kern w:val="24"/>
          <w:lang w:val="en-US"/>
        </w:rPr>
        <w:t>MMSE</w:t>
      </w:r>
      <w:r w:rsidR="007960FB" w:rsidRPr="007960FB">
        <w:rPr>
          <w:bCs/>
          <w:color w:val="000000"/>
          <w:kern w:val="24"/>
        </w:rPr>
        <w:t xml:space="preserve">  и теста  «Рисования часов» (О.</w:t>
      </w:r>
      <w:r w:rsidR="00407A02">
        <w:rPr>
          <w:bCs/>
          <w:color w:val="000000"/>
          <w:kern w:val="24"/>
        </w:rPr>
        <w:t xml:space="preserve"> </w:t>
      </w:r>
      <w:r w:rsidR="007960FB" w:rsidRPr="007960FB">
        <w:rPr>
          <w:bCs/>
          <w:color w:val="000000"/>
          <w:kern w:val="24"/>
        </w:rPr>
        <w:t>С.</w:t>
      </w:r>
      <w:r w:rsidR="00407A02">
        <w:rPr>
          <w:bCs/>
          <w:color w:val="000000"/>
          <w:kern w:val="24"/>
        </w:rPr>
        <w:t xml:space="preserve"> </w:t>
      </w:r>
      <w:r w:rsidR="007960FB" w:rsidRPr="007960FB">
        <w:rPr>
          <w:bCs/>
          <w:color w:val="000000"/>
          <w:kern w:val="24"/>
        </w:rPr>
        <w:t>Левина).</w:t>
      </w:r>
    </w:p>
    <w:p w:rsidR="007960FB" w:rsidRPr="007960FB" w:rsidRDefault="00FF65C0" w:rsidP="00B632E1">
      <w:pPr>
        <w:pStyle w:val="a3"/>
        <w:spacing w:before="0" w:beforeAutospacing="0" w:after="0" w:afterAutospacing="0" w:line="360" w:lineRule="auto"/>
        <w:jc w:val="both"/>
        <w:rPr>
          <w:bCs/>
          <w:color w:val="000000"/>
          <w:kern w:val="24"/>
        </w:rPr>
      </w:pPr>
      <w:r w:rsidRPr="00BD6671">
        <w:rPr>
          <w:color w:val="000000"/>
          <w:kern w:val="24"/>
        </w:rPr>
        <w:t>Для о</w:t>
      </w:r>
      <w:r w:rsidR="008E2835" w:rsidRPr="00BD6671">
        <w:rPr>
          <w:color w:val="000000"/>
          <w:kern w:val="24"/>
        </w:rPr>
        <w:t>ценк</w:t>
      </w:r>
      <w:r w:rsidRPr="00BD6671">
        <w:rPr>
          <w:color w:val="000000"/>
          <w:kern w:val="24"/>
        </w:rPr>
        <w:t>и</w:t>
      </w:r>
      <w:r w:rsidR="008E2835" w:rsidRPr="00BD6671">
        <w:rPr>
          <w:color w:val="000000"/>
          <w:kern w:val="24"/>
        </w:rPr>
        <w:t xml:space="preserve"> динамической и статической  координации</w:t>
      </w:r>
      <w:r w:rsidRPr="00BD6671">
        <w:rPr>
          <w:color w:val="000000"/>
          <w:kern w:val="24"/>
        </w:rPr>
        <w:t xml:space="preserve"> использовались</w:t>
      </w:r>
      <w:r w:rsidR="00733F43">
        <w:rPr>
          <w:color w:val="000000"/>
          <w:kern w:val="24"/>
        </w:rPr>
        <w:t xml:space="preserve">: </w:t>
      </w:r>
      <w:r w:rsidR="008E2835" w:rsidRPr="00BD6671">
        <w:rPr>
          <w:color w:val="000000"/>
          <w:kern w:val="24"/>
        </w:rPr>
        <w:t>«Пальценосовая проба»</w:t>
      </w:r>
      <w:r w:rsidR="00E828CA">
        <w:rPr>
          <w:color w:val="000000"/>
          <w:kern w:val="24"/>
        </w:rPr>
        <w:t xml:space="preserve">, </w:t>
      </w:r>
      <w:r w:rsidR="00733F43">
        <w:rPr>
          <w:color w:val="000000"/>
          <w:kern w:val="24"/>
        </w:rPr>
        <w:t xml:space="preserve">«Пяточно-коленная проба» </w:t>
      </w:r>
      <w:r w:rsidR="008E2835" w:rsidRPr="00BD6671">
        <w:rPr>
          <w:color w:val="000000"/>
          <w:kern w:val="24"/>
        </w:rPr>
        <w:t>(Куртьев С.</w:t>
      </w:r>
      <w:r w:rsidR="00407A02">
        <w:rPr>
          <w:color w:val="000000"/>
          <w:kern w:val="24"/>
        </w:rPr>
        <w:t xml:space="preserve"> </w:t>
      </w:r>
      <w:r w:rsidR="008E2835" w:rsidRPr="00BD6671">
        <w:rPr>
          <w:color w:val="000000"/>
          <w:kern w:val="24"/>
        </w:rPr>
        <w:t>Г.)</w:t>
      </w:r>
      <w:r w:rsidR="00733F43">
        <w:rPr>
          <w:color w:val="000000"/>
          <w:kern w:val="24"/>
        </w:rPr>
        <w:t xml:space="preserve">, «Проба </w:t>
      </w:r>
      <w:r w:rsidR="008E2835" w:rsidRPr="00BD6671">
        <w:rPr>
          <w:color w:val="000000"/>
          <w:kern w:val="24"/>
        </w:rPr>
        <w:t>Ромберга»</w:t>
      </w:r>
      <w:r w:rsidR="00E828CA">
        <w:rPr>
          <w:color w:val="000000"/>
          <w:kern w:val="24"/>
        </w:rPr>
        <w:t xml:space="preserve">. </w:t>
      </w:r>
      <w:r w:rsidRPr="00BD6671">
        <w:rPr>
          <w:color w:val="000000"/>
          <w:kern w:val="24"/>
        </w:rPr>
        <w:t xml:space="preserve">Проводились </w:t>
      </w:r>
      <w:r w:rsidRPr="00BD6671">
        <w:rPr>
          <w:color w:val="000000"/>
          <w:kern w:val="24"/>
        </w:rPr>
        <w:lastRenderedPageBreak/>
        <w:t>ф</w:t>
      </w:r>
      <w:r w:rsidR="008E2835" w:rsidRPr="00BD6671">
        <w:rPr>
          <w:color w:val="000000"/>
          <w:kern w:val="24"/>
        </w:rPr>
        <w:t>изиологические методы исследования</w:t>
      </w:r>
      <w:r w:rsidR="00E828CA">
        <w:rPr>
          <w:color w:val="000000"/>
          <w:kern w:val="24"/>
        </w:rPr>
        <w:t xml:space="preserve"> такие как</w:t>
      </w:r>
      <w:r w:rsidR="00407A02">
        <w:rPr>
          <w:color w:val="000000"/>
          <w:kern w:val="24"/>
        </w:rPr>
        <w:t xml:space="preserve"> </w:t>
      </w:r>
      <w:r w:rsidR="00E828CA">
        <w:rPr>
          <w:color w:val="000000"/>
          <w:kern w:val="24"/>
        </w:rPr>
        <w:t xml:space="preserve"> артериальное давление, частота сердечных сокращений, удельный объем крови, минутный объем крови, сердечный индекс, ортостатическая проба, координационные пробы.</w:t>
      </w:r>
    </w:p>
    <w:p w:rsidR="00407A02" w:rsidRDefault="007975A1" w:rsidP="00B632E1">
      <w:pPr>
        <w:pStyle w:val="a3"/>
        <w:spacing w:before="0" w:beforeAutospacing="0" w:after="0" w:afterAutospacing="0" w:line="360" w:lineRule="auto"/>
        <w:jc w:val="both"/>
        <w:rPr>
          <w:bCs/>
          <w:kern w:val="32"/>
          <w:lang w:eastAsia="x-none"/>
        </w:rPr>
      </w:pPr>
      <w:r>
        <w:rPr>
          <w:color w:val="000000"/>
          <w:kern w:val="24"/>
        </w:rPr>
        <w:t>За основу взята</w:t>
      </w:r>
      <w:r w:rsidR="00C14804">
        <w:rPr>
          <w:color w:val="000000"/>
          <w:kern w:val="24"/>
        </w:rPr>
        <w:t xml:space="preserve"> </w:t>
      </w:r>
      <w:r>
        <w:rPr>
          <w:bCs/>
          <w:kern w:val="32"/>
          <w:lang w:eastAsia="x-none"/>
        </w:rPr>
        <w:t>традиционная методика</w:t>
      </w:r>
      <w:r w:rsidR="00C14804" w:rsidRPr="00BD6671">
        <w:rPr>
          <w:bCs/>
          <w:kern w:val="32"/>
          <w:lang w:eastAsia="x-none"/>
        </w:rPr>
        <w:t xml:space="preserve"> по Попову,</w:t>
      </w:r>
      <w:r w:rsidR="00C14804">
        <w:rPr>
          <w:bCs/>
          <w:kern w:val="32"/>
          <w:lang w:eastAsia="x-none"/>
        </w:rPr>
        <w:t xml:space="preserve"> в которую входят: дыхательные, общеразвивающие и специальные упражнения, направленные </w:t>
      </w:r>
      <w:r w:rsidR="00C14804" w:rsidRPr="00BD6671">
        <w:rPr>
          <w:bCs/>
          <w:kern w:val="32"/>
          <w:lang w:eastAsia="x-none"/>
        </w:rPr>
        <w:t>на развитие вестибулярного</w:t>
      </w:r>
      <w:r w:rsidR="00407A02">
        <w:rPr>
          <w:bCs/>
          <w:kern w:val="32"/>
          <w:lang w:eastAsia="x-none"/>
        </w:rPr>
        <w:t xml:space="preserve"> </w:t>
      </w:r>
    </w:p>
    <w:p w:rsidR="00C14804" w:rsidRPr="00733F43" w:rsidRDefault="00C14804" w:rsidP="00B632E1">
      <w:pPr>
        <w:pStyle w:val="a3"/>
        <w:spacing w:before="0" w:beforeAutospacing="0" w:after="0" w:afterAutospacing="0" w:line="360" w:lineRule="auto"/>
        <w:jc w:val="both"/>
        <w:rPr>
          <w:color w:val="000000"/>
          <w:kern w:val="24"/>
        </w:rPr>
      </w:pPr>
      <w:r w:rsidRPr="00BD6671">
        <w:rPr>
          <w:bCs/>
          <w:kern w:val="32"/>
          <w:lang w:eastAsia="x-none"/>
        </w:rPr>
        <w:t>аппарата, упра</w:t>
      </w:r>
      <w:r>
        <w:rPr>
          <w:bCs/>
          <w:kern w:val="32"/>
          <w:lang w:eastAsia="x-none"/>
        </w:rPr>
        <w:t>жнения для всех мышечных групп (</w:t>
      </w:r>
      <w:r w:rsidR="00407A02">
        <w:rPr>
          <w:bCs/>
          <w:kern w:val="32"/>
          <w:lang w:eastAsia="x-none"/>
        </w:rPr>
        <w:t>р</w:t>
      </w:r>
      <w:r>
        <w:rPr>
          <w:bCs/>
          <w:kern w:val="32"/>
          <w:lang w:eastAsia="x-none"/>
        </w:rPr>
        <w:t>ис.1).</w:t>
      </w:r>
      <w:r w:rsidRPr="00C14804">
        <w:rPr>
          <w:bCs/>
          <w:kern w:val="32"/>
          <w:lang w:eastAsia="x-none"/>
        </w:rPr>
        <w:t xml:space="preserve"> </w:t>
      </w:r>
    </w:p>
    <w:p w:rsidR="007960FB" w:rsidRDefault="00407A02" w:rsidP="00B632E1">
      <w:pPr>
        <w:spacing w:line="360" w:lineRule="auto"/>
        <w:jc w:val="both"/>
        <w:rPr>
          <w:bCs/>
          <w:kern w:val="32"/>
          <w:lang w:eastAsia="x-none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Диаграмма 2" o:spid="_x0000_s1028" type="#_x0000_t75" style="position:absolute;left:0;text-align:left;margin-left:49.8pt;margin-top:129.3pt;width:406.9pt;height:124.35pt;z-index:1;visibility:visible;mso-wrap-distance-right:9.03pt;mso-wrap-distance-bottom:.15pt;mso-position-horizontal-relative:margin;mso-position-vertical-relative:margin;mso-width-relative:margin;mso-height-relative:margin" o:gfxdata="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">
            <v:imagedata r:id="rId10" o:title="" croptop="2465f" cropbottom="4124f" cropleft="6581f" cropright="3616f"/>
            <o:lock v:ext="edit" aspectratio="f"/>
            <w10:wrap type="square" anchorx="margin" anchory="margin"/>
          </v:shape>
        </w:pict>
      </w:r>
    </w:p>
    <w:p w:rsidR="00407A02" w:rsidRDefault="00407A02" w:rsidP="00B632E1">
      <w:pPr>
        <w:spacing w:line="360" w:lineRule="auto"/>
        <w:jc w:val="both"/>
        <w:rPr>
          <w:bCs/>
          <w:kern w:val="32"/>
          <w:lang w:eastAsia="x-none"/>
        </w:rPr>
      </w:pPr>
    </w:p>
    <w:p w:rsidR="00407A02" w:rsidRDefault="00407A02" w:rsidP="00B632E1">
      <w:pPr>
        <w:spacing w:line="360" w:lineRule="auto"/>
        <w:jc w:val="both"/>
        <w:rPr>
          <w:bCs/>
          <w:kern w:val="32"/>
          <w:lang w:eastAsia="x-none"/>
        </w:rPr>
      </w:pPr>
    </w:p>
    <w:p w:rsidR="00407A02" w:rsidRDefault="00407A02" w:rsidP="00B632E1">
      <w:pPr>
        <w:spacing w:line="360" w:lineRule="auto"/>
        <w:jc w:val="both"/>
        <w:rPr>
          <w:bCs/>
          <w:kern w:val="32"/>
          <w:lang w:eastAsia="x-none"/>
        </w:rPr>
      </w:pPr>
    </w:p>
    <w:p w:rsidR="00407A02" w:rsidRDefault="00407A02" w:rsidP="00B632E1">
      <w:pPr>
        <w:spacing w:line="360" w:lineRule="auto"/>
        <w:jc w:val="both"/>
        <w:rPr>
          <w:bCs/>
          <w:kern w:val="32"/>
          <w:lang w:eastAsia="x-none"/>
        </w:rPr>
      </w:pPr>
    </w:p>
    <w:p w:rsidR="00407A02" w:rsidRDefault="00407A02" w:rsidP="00B632E1">
      <w:pPr>
        <w:spacing w:line="360" w:lineRule="auto"/>
        <w:jc w:val="both"/>
        <w:rPr>
          <w:bCs/>
          <w:kern w:val="32"/>
          <w:lang w:eastAsia="x-none"/>
        </w:rPr>
      </w:pPr>
    </w:p>
    <w:p w:rsidR="00407A02" w:rsidRDefault="00407A02" w:rsidP="00B632E1">
      <w:pPr>
        <w:spacing w:line="360" w:lineRule="auto"/>
        <w:jc w:val="both"/>
        <w:rPr>
          <w:bCs/>
          <w:kern w:val="32"/>
          <w:lang w:eastAsia="x-none"/>
        </w:rPr>
      </w:pPr>
    </w:p>
    <w:p w:rsidR="00407A02" w:rsidRDefault="00407A02" w:rsidP="00B632E1">
      <w:pPr>
        <w:spacing w:line="360" w:lineRule="auto"/>
        <w:jc w:val="both"/>
        <w:rPr>
          <w:bCs/>
          <w:kern w:val="32"/>
          <w:lang w:eastAsia="x-none"/>
        </w:rPr>
      </w:pPr>
      <w:r>
        <w:rPr>
          <w:noProof/>
        </w:rPr>
        <w:pict>
          <v:shape id="Диаграмма 1" o:spid="_x0000_s1029" type="#_x0000_t75" style="position:absolute;left:0;text-align:left;margin-left:41.45pt;margin-top:14.55pt;width:407.2pt;height:129.05pt;z-index:4;visibility:visible">
            <v:imagedata r:id="rId11" o:title="" croptop="3304f" cropbottom="4621f" cropleft="8628f" cropright="2854f"/>
            <o:lock v:ext="edit" aspectratio="f"/>
          </v:shape>
        </w:pict>
      </w:r>
    </w:p>
    <w:p w:rsidR="00407A02" w:rsidRDefault="00407A02" w:rsidP="00B632E1">
      <w:pPr>
        <w:spacing w:line="360" w:lineRule="auto"/>
        <w:jc w:val="both"/>
        <w:rPr>
          <w:bCs/>
          <w:kern w:val="32"/>
          <w:lang w:eastAsia="x-none"/>
        </w:rPr>
      </w:pPr>
    </w:p>
    <w:p w:rsidR="00407A02" w:rsidRDefault="00407A02" w:rsidP="00B632E1">
      <w:pPr>
        <w:spacing w:line="360" w:lineRule="auto"/>
        <w:jc w:val="both"/>
        <w:rPr>
          <w:bCs/>
          <w:kern w:val="32"/>
          <w:lang w:eastAsia="x-none"/>
        </w:rPr>
      </w:pPr>
    </w:p>
    <w:p w:rsidR="00407A02" w:rsidRDefault="00407A02" w:rsidP="00B632E1">
      <w:pPr>
        <w:spacing w:line="360" w:lineRule="auto"/>
        <w:jc w:val="both"/>
        <w:rPr>
          <w:bCs/>
          <w:kern w:val="32"/>
          <w:lang w:eastAsia="x-none"/>
        </w:rPr>
      </w:pPr>
    </w:p>
    <w:p w:rsidR="00407A02" w:rsidRDefault="00407A02" w:rsidP="00B632E1">
      <w:pPr>
        <w:spacing w:line="360" w:lineRule="auto"/>
        <w:jc w:val="both"/>
        <w:rPr>
          <w:bCs/>
          <w:kern w:val="32"/>
          <w:lang w:eastAsia="x-none"/>
        </w:rPr>
      </w:pPr>
    </w:p>
    <w:p w:rsidR="00407A02" w:rsidRDefault="00407A02" w:rsidP="00B632E1">
      <w:pPr>
        <w:spacing w:line="360" w:lineRule="auto"/>
        <w:jc w:val="both"/>
        <w:rPr>
          <w:bCs/>
          <w:kern w:val="32"/>
          <w:lang w:eastAsia="x-none"/>
        </w:rPr>
      </w:pPr>
    </w:p>
    <w:p w:rsidR="00407A02" w:rsidRDefault="00407A02" w:rsidP="00B632E1">
      <w:pPr>
        <w:spacing w:line="360" w:lineRule="auto"/>
        <w:jc w:val="both"/>
        <w:rPr>
          <w:bCs/>
          <w:kern w:val="32"/>
          <w:lang w:eastAsia="x-none"/>
        </w:rPr>
      </w:pPr>
    </w:p>
    <w:p w:rsidR="00407A02" w:rsidRDefault="00407A02" w:rsidP="00B632E1">
      <w:pPr>
        <w:spacing w:line="360" w:lineRule="auto"/>
        <w:jc w:val="both"/>
        <w:rPr>
          <w:bCs/>
          <w:kern w:val="32"/>
          <w:lang w:eastAsia="x-none"/>
        </w:rPr>
      </w:pPr>
    </w:p>
    <w:p w:rsidR="00A42179" w:rsidRDefault="00023159" w:rsidP="00B632E1">
      <w:pPr>
        <w:spacing w:line="360" w:lineRule="auto"/>
        <w:jc w:val="both"/>
        <w:rPr>
          <w:bCs/>
          <w:kern w:val="32"/>
          <w:lang w:eastAsia="x-none"/>
        </w:rPr>
      </w:pPr>
      <w:r>
        <w:rPr>
          <w:bCs/>
          <w:kern w:val="32"/>
          <w:lang w:eastAsia="x-none"/>
        </w:rPr>
        <w:t>Р</w:t>
      </w:r>
      <w:r w:rsidR="008E2835" w:rsidRPr="00BD6671">
        <w:rPr>
          <w:bCs/>
          <w:kern w:val="32"/>
          <w:lang w:eastAsia="x-none"/>
        </w:rPr>
        <w:t xml:space="preserve">азработана </w:t>
      </w:r>
      <w:r w:rsidR="00FF65C0" w:rsidRPr="00BD6671">
        <w:rPr>
          <w:bCs/>
          <w:kern w:val="32"/>
          <w:lang w:eastAsia="x-none"/>
        </w:rPr>
        <w:t xml:space="preserve">методика </w:t>
      </w:r>
      <w:r w:rsidR="005052A2">
        <w:rPr>
          <w:bCs/>
          <w:kern w:val="32"/>
          <w:lang w:eastAsia="x-none"/>
        </w:rPr>
        <w:t>лечебной гимнастики</w:t>
      </w:r>
      <w:r w:rsidR="00407A02">
        <w:rPr>
          <w:bCs/>
          <w:kern w:val="32"/>
          <w:lang w:eastAsia="x-none"/>
        </w:rPr>
        <w:t>,</w:t>
      </w:r>
      <w:r w:rsidR="005052A2">
        <w:rPr>
          <w:bCs/>
          <w:kern w:val="32"/>
          <w:lang w:eastAsia="x-none"/>
        </w:rPr>
        <w:t xml:space="preserve"> </w:t>
      </w:r>
      <w:r w:rsidR="008E2835" w:rsidRPr="00BD6671">
        <w:rPr>
          <w:bCs/>
          <w:kern w:val="32"/>
          <w:lang w:eastAsia="x-none"/>
        </w:rPr>
        <w:t>дополненная тр</w:t>
      </w:r>
      <w:r w:rsidR="006B79C2" w:rsidRPr="00BD6671">
        <w:rPr>
          <w:bCs/>
          <w:kern w:val="32"/>
          <w:lang w:eastAsia="x-none"/>
        </w:rPr>
        <w:t xml:space="preserve">емя блоками: </w:t>
      </w:r>
      <w:r w:rsidR="00FF65C0" w:rsidRPr="00BD6671">
        <w:rPr>
          <w:bCs/>
          <w:kern w:val="32"/>
          <w:lang w:eastAsia="x-none"/>
        </w:rPr>
        <w:t>когнитивные упражнения,</w:t>
      </w:r>
      <w:r w:rsidR="008E2835" w:rsidRPr="00BD6671">
        <w:rPr>
          <w:bCs/>
          <w:kern w:val="32"/>
          <w:lang w:eastAsia="x-none"/>
        </w:rPr>
        <w:t xml:space="preserve"> требую</w:t>
      </w:r>
      <w:r w:rsidR="00FF65C0" w:rsidRPr="00BD6671">
        <w:rPr>
          <w:bCs/>
          <w:kern w:val="32"/>
          <w:lang w:eastAsia="x-none"/>
        </w:rPr>
        <w:t xml:space="preserve">щие </w:t>
      </w:r>
      <w:r w:rsidR="008E2835" w:rsidRPr="00BD6671">
        <w:rPr>
          <w:bCs/>
          <w:kern w:val="32"/>
          <w:lang w:eastAsia="x-none"/>
        </w:rPr>
        <w:t>активного участия головного мозга</w:t>
      </w:r>
      <w:r w:rsidR="00FF65C0" w:rsidRPr="00BD6671">
        <w:rPr>
          <w:bCs/>
          <w:kern w:val="32"/>
          <w:lang w:eastAsia="x-none"/>
        </w:rPr>
        <w:t>;</w:t>
      </w:r>
      <w:r w:rsidR="005052A2">
        <w:rPr>
          <w:bCs/>
          <w:kern w:val="32"/>
          <w:lang w:eastAsia="x-none"/>
        </w:rPr>
        <w:t xml:space="preserve"> п</w:t>
      </w:r>
      <w:r w:rsidR="008E2835" w:rsidRPr="00BD6671">
        <w:rPr>
          <w:bCs/>
          <w:kern w:val="32"/>
          <w:lang w:eastAsia="x-none"/>
        </w:rPr>
        <w:t>альчиковая гимнастика</w:t>
      </w:r>
      <w:r w:rsidR="00FF65C0" w:rsidRPr="00BD6671">
        <w:rPr>
          <w:bCs/>
          <w:kern w:val="32"/>
          <w:lang w:eastAsia="x-none"/>
        </w:rPr>
        <w:t>,</w:t>
      </w:r>
      <w:r w:rsidR="008E2835" w:rsidRPr="00BD6671">
        <w:rPr>
          <w:bCs/>
          <w:kern w:val="32"/>
          <w:lang w:eastAsia="x-none"/>
        </w:rPr>
        <w:t xml:space="preserve"> повыша</w:t>
      </w:r>
      <w:r w:rsidR="00733F43">
        <w:rPr>
          <w:bCs/>
          <w:kern w:val="32"/>
          <w:lang w:eastAsia="x-none"/>
        </w:rPr>
        <w:t xml:space="preserve">ющая </w:t>
      </w:r>
      <w:r w:rsidR="008E2835" w:rsidRPr="00BD6671">
        <w:rPr>
          <w:bCs/>
          <w:kern w:val="32"/>
          <w:lang w:eastAsia="x-none"/>
        </w:rPr>
        <w:t>зрительно-моторную координацию</w:t>
      </w:r>
      <w:r w:rsidR="005C38F3" w:rsidRPr="00BD6671">
        <w:rPr>
          <w:bCs/>
          <w:kern w:val="32"/>
          <w:lang w:eastAsia="x-none"/>
        </w:rPr>
        <w:t xml:space="preserve"> и концентрацию внимания</w:t>
      </w:r>
      <w:r w:rsidR="005052A2">
        <w:rPr>
          <w:bCs/>
          <w:kern w:val="32"/>
          <w:lang w:eastAsia="x-none"/>
        </w:rPr>
        <w:t>; к</w:t>
      </w:r>
      <w:r w:rsidR="005C38F3" w:rsidRPr="00BD6671">
        <w:rPr>
          <w:bCs/>
          <w:kern w:val="32"/>
          <w:lang w:eastAsia="x-none"/>
        </w:rPr>
        <w:t>оординационные упражнения</w:t>
      </w:r>
      <w:r w:rsidR="00FF65C0" w:rsidRPr="00BD6671">
        <w:rPr>
          <w:bCs/>
          <w:kern w:val="32"/>
          <w:lang w:eastAsia="x-none"/>
        </w:rPr>
        <w:t xml:space="preserve">, </w:t>
      </w:r>
      <w:r w:rsidR="005C38F3" w:rsidRPr="00BD6671">
        <w:rPr>
          <w:bCs/>
          <w:kern w:val="32"/>
          <w:lang w:eastAsia="x-none"/>
        </w:rPr>
        <w:t>тренирую</w:t>
      </w:r>
      <w:r w:rsidR="00FF65C0" w:rsidRPr="00BD6671">
        <w:rPr>
          <w:bCs/>
          <w:kern w:val="32"/>
          <w:lang w:eastAsia="x-none"/>
        </w:rPr>
        <w:t xml:space="preserve">щие </w:t>
      </w:r>
      <w:r w:rsidR="005C38F3" w:rsidRPr="00BD6671">
        <w:rPr>
          <w:bCs/>
          <w:kern w:val="32"/>
          <w:lang w:eastAsia="x-none"/>
        </w:rPr>
        <w:t xml:space="preserve"> вестибулярный аппарат: слух, зрение, речь.</w:t>
      </w:r>
      <w:r w:rsidR="007960FB" w:rsidRPr="007960FB">
        <w:rPr>
          <w:bCs/>
          <w:kern w:val="32"/>
          <w:lang w:eastAsia="x-none"/>
        </w:rPr>
        <w:t xml:space="preserve"> </w:t>
      </w:r>
      <w:r w:rsidR="005C38F3" w:rsidRPr="00BD6671">
        <w:rPr>
          <w:bCs/>
          <w:kern w:val="32"/>
          <w:lang w:eastAsia="x-none"/>
        </w:rPr>
        <w:t>Длительность занятия составляла 30 минут</w:t>
      </w:r>
      <w:r w:rsidR="00341E3F" w:rsidRPr="00BD6671">
        <w:rPr>
          <w:bCs/>
          <w:kern w:val="32"/>
          <w:lang w:eastAsia="x-none"/>
        </w:rPr>
        <w:t>, 3 раза в неделю</w:t>
      </w:r>
      <w:r w:rsidR="005052A2">
        <w:rPr>
          <w:bCs/>
          <w:kern w:val="32"/>
          <w:lang w:eastAsia="x-none"/>
        </w:rPr>
        <w:t xml:space="preserve"> (</w:t>
      </w:r>
      <w:r w:rsidR="00407A02">
        <w:rPr>
          <w:bCs/>
          <w:kern w:val="32"/>
          <w:lang w:eastAsia="x-none"/>
        </w:rPr>
        <w:t>р</w:t>
      </w:r>
      <w:r w:rsidR="005052A2">
        <w:rPr>
          <w:bCs/>
          <w:kern w:val="32"/>
          <w:lang w:eastAsia="x-none"/>
        </w:rPr>
        <w:t>ис.2)</w:t>
      </w:r>
      <w:r w:rsidR="00C14804">
        <w:rPr>
          <w:bCs/>
          <w:kern w:val="32"/>
          <w:lang w:eastAsia="x-none"/>
        </w:rPr>
        <w:t>.</w:t>
      </w:r>
      <w:r w:rsidR="005C38F3" w:rsidRPr="00BD6671">
        <w:rPr>
          <w:bCs/>
          <w:kern w:val="32"/>
          <w:lang w:eastAsia="x-none"/>
        </w:rPr>
        <w:t xml:space="preserve"> </w:t>
      </w:r>
    </w:p>
    <w:p w:rsidR="00B12940" w:rsidRDefault="005C38F3" w:rsidP="00B632E1">
      <w:pPr>
        <w:spacing w:line="360" w:lineRule="auto"/>
        <w:jc w:val="both"/>
        <w:rPr>
          <w:bCs/>
        </w:rPr>
      </w:pPr>
      <w:r w:rsidRPr="00BD6671">
        <w:rPr>
          <w:lang w:eastAsia="x-none"/>
        </w:rPr>
        <w:t>Оценка когнитивных функций с помощью теста «Рисования часов» по О.</w:t>
      </w:r>
      <w:r w:rsidR="00407A02">
        <w:rPr>
          <w:lang w:eastAsia="x-none"/>
        </w:rPr>
        <w:t xml:space="preserve"> </w:t>
      </w:r>
      <w:r w:rsidRPr="00BD6671">
        <w:rPr>
          <w:lang w:eastAsia="x-none"/>
        </w:rPr>
        <w:t xml:space="preserve">С. Левину </w:t>
      </w:r>
      <w:r w:rsidR="00341E3F" w:rsidRPr="00BD6671">
        <w:rPr>
          <w:lang w:eastAsia="x-none"/>
        </w:rPr>
        <w:t xml:space="preserve"> по </w:t>
      </w:r>
      <w:r w:rsidR="00B12940">
        <w:rPr>
          <w:lang w:eastAsia="x-none"/>
        </w:rPr>
        <w:t xml:space="preserve"> </w:t>
      </w:r>
      <w:r w:rsidR="00341E3F" w:rsidRPr="00BD6671">
        <w:rPr>
          <w:lang w:eastAsia="x-none"/>
        </w:rPr>
        <w:t xml:space="preserve">пятибалльной системе </w:t>
      </w:r>
      <w:r w:rsidRPr="00BD6671">
        <w:rPr>
          <w:lang w:eastAsia="x-none"/>
        </w:rPr>
        <w:t>показывает положительную динамику с выраженной тенденцией увеличения баллов после проведенного исследования</w:t>
      </w:r>
      <w:r w:rsidR="00341E3F" w:rsidRPr="00BD6671">
        <w:rPr>
          <w:lang w:eastAsia="x-none"/>
        </w:rPr>
        <w:t xml:space="preserve">, следует отметить, что оценка в 3 балла увеличилась в 2 раза  и появилась оценка </w:t>
      </w:r>
      <w:r w:rsidR="00B12940">
        <w:rPr>
          <w:lang w:eastAsia="x-none"/>
        </w:rPr>
        <w:t>5 баллов, соответствующая норме</w:t>
      </w:r>
      <w:r w:rsidR="000A04C3">
        <w:rPr>
          <w:lang w:eastAsia="x-none"/>
        </w:rPr>
        <w:t xml:space="preserve"> (</w:t>
      </w:r>
      <w:r w:rsidR="00B12940">
        <w:rPr>
          <w:lang w:eastAsia="x-none"/>
        </w:rPr>
        <w:t>р</w:t>
      </w:r>
      <w:r w:rsidR="000A04C3">
        <w:rPr>
          <w:lang w:eastAsia="x-none"/>
        </w:rPr>
        <w:t>ис.3</w:t>
      </w:r>
      <w:r w:rsidR="00BD6671">
        <w:rPr>
          <w:lang w:eastAsia="x-none"/>
        </w:rPr>
        <w:t>)</w:t>
      </w:r>
      <w:r w:rsidR="00A42179">
        <w:rPr>
          <w:lang w:eastAsia="x-none"/>
        </w:rPr>
        <w:t>.</w:t>
      </w:r>
      <w:r w:rsidR="00A42179" w:rsidRPr="00A42179">
        <w:rPr>
          <w:bCs/>
        </w:rPr>
        <w:t xml:space="preserve"> </w:t>
      </w:r>
    </w:p>
    <w:p w:rsidR="00B12940" w:rsidRDefault="00B12940" w:rsidP="00B632E1">
      <w:pPr>
        <w:spacing w:line="360" w:lineRule="auto"/>
        <w:jc w:val="both"/>
        <w:rPr>
          <w:bCs/>
        </w:rPr>
      </w:pPr>
    </w:p>
    <w:p w:rsidR="00B12940" w:rsidRDefault="00B12940" w:rsidP="00B632E1">
      <w:pPr>
        <w:spacing w:line="360" w:lineRule="auto"/>
        <w:jc w:val="both"/>
        <w:rPr>
          <w:bCs/>
        </w:rPr>
      </w:pPr>
    </w:p>
    <w:p w:rsidR="00B12940" w:rsidRDefault="00B12940" w:rsidP="00B632E1">
      <w:pPr>
        <w:spacing w:line="360" w:lineRule="auto"/>
        <w:jc w:val="both"/>
        <w:rPr>
          <w:bCs/>
        </w:rPr>
      </w:pPr>
    </w:p>
    <w:p w:rsidR="00B12940" w:rsidRDefault="00B12940" w:rsidP="00B632E1">
      <w:pPr>
        <w:spacing w:line="360" w:lineRule="auto"/>
        <w:jc w:val="both"/>
        <w:rPr>
          <w:bCs/>
        </w:rPr>
      </w:pPr>
    </w:p>
    <w:p w:rsidR="00B12940" w:rsidRDefault="00B12940" w:rsidP="00B632E1">
      <w:pPr>
        <w:spacing w:line="360" w:lineRule="auto"/>
        <w:jc w:val="both"/>
        <w:rPr>
          <w:bCs/>
        </w:rPr>
      </w:pPr>
    </w:p>
    <w:p w:rsidR="00B12940" w:rsidRDefault="00B12940" w:rsidP="00B632E1">
      <w:pPr>
        <w:spacing w:line="360" w:lineRule="auto"/>
        <w:jc w:val="both"/>
        <w:rPr>
          <w:bCs/>
        </w:rPr>
      </w:pPr>
      <w:r>
        <w:rPr>
          <w:noProof/>
        </w:rPr>
        <w:lastRenderedPageBreak/>
        <w:pict>
          <v:shape id="Диаграмма 10" o:spid="_x0000_s1027" type="#_x0000_t75" style="position:absolute;left:0;text-align:left;margin-left:25.6pt;margin-top:-.25pt;width:453.9pt;height:174.55pt;z-index:2;visibility:visible;mso-position-horizontal-relative:margin;mso-position-vertical-relative:margin;mso-width-relative:margin;mso-height-relative:margin">
            <v:imagedata r:id="rId12" o:title="" croptop="1477f" cropbottom="1171f" cropleft="3527f" cropright="1252f"/>
            <o:lock v:ext="edit" aspectratio="f"/>
            <w10:wrap anchorx="margin" anchory="margin"/>
          </v:shape>
        </w:pict>
      </w:r>
    </w:p>
    <w:p w:rsidR="00B12940" w:rsidRDefault="00B12940" w:rsidP="00B632E1">
      <w:pPr>
        <w:spacing w:line="360" w:lineRule="auto"/>
        <w:jc w:val="both"/>
        <w:rPr>
          <w:bCs/>
        </w:rPr>
      </w:pPr>
    </w:p>
    <w:p w:rsidR="00B12940" w:rsidRDefault="00B12940" w:rsidP="00B632E1">
      <w:pPr>
        <w:spacing w:line="360" w:lineRule="auto"/>
        <w:jc w:val="both"/>
        <w:rPr>
          <w:bCs/>
        </w:rPr>
      </w:pPr>
    </w:p>
    <w:p w:rsidR="00B12940" w:rsidRDefault="00B12940" w:rsidP="00B632E1">
      <w:pPr>
        <w:spacing w:line="360" w:lineRule="auto"/>
        <w:jc w:val="both"/>
        <w:rPr>
          <w:bCs/>
        </w:rPr>
      </w:pPr>
    </w:p>
    <w:p w:rsidR="00B12940" w:rsidRDefault="00B12940" w:rsidP="00B632E1">
      <w:pPr>
        <w:spacing w:line="360" w:lineRule="auto"/>
        <w:jc w:val="both"/>
        <w:rPr>
          <w:bCs/>
        </w:rPr>
      </w:pPr>
    </w:p>
    <w:p w:rsidR="00B12940" w:rsidRDefault="00B12940" w:rsidP="00B632E1">
      <w:pPr>
        <w:spacing w:line="360" w:lineRule="auto"/>
        <w:jc w:val="both"/>
        <w:rPr>
          <w:bCs/>
        </w:rPr>
      </w:pPr>
    </w:p>
    <w:p w:rsidR="00B12940" w:rsidRDefault="00B12940" w:rsidP="00B632E1">
      <w:pPr>
        <w:spacing w:line="360" w:lineRule="auto"/>
        <w:jc w:val="both"/>
        <w:rPr>
          <w:bCs/>
        </w:rPr>
      </w:pPr>
    </w:p>
    <w:p w:rsidR="00B12940" w:rsidRDefault="00B12940" w:rsidP="00B632E1">
      <w:pPr>
        <w:spacing w:line="360" w:lineRule="auto"/>
        <w:jc w:val="both"/>
        <w:rPr>
          <w:bCs/>
        </w:rPr>
      </w:pPr>
    </w:p>
    <w:p w:rsidR="00B12940" w:rsidRDefault="00B12940" w:rsidP="00B632E1">
      <w:pPr>
        <w:spacing w:line="360" w:lineRule="auto"/>
        <w:jc w:val="both"/>
        <w:rPr>
          <w:bCs/>
        </w:rPr>
      </w:pPr>
    </w:p>
    <w:p w:rsidR="00A42179" w:rsidRDefault="009A1F29" w:rsidP="00B632E1">
      <w:pPr>
        <w:pStyle w:val="a3"/>
        <w:spacing w:before="0" w:beforeAutospacing="0" w:after="0" w:afterAutospacing="0" w:line="360" w:lineRule="auto"/>
        <w:jc w:val="both"/>
        <w:rPr>
          <w:bCs/>
        </w:rPr>
      </w:pPr>
      <w:r w:rsidRPr="00BD6671">
        <w:rPr>
          <w:bCs/>
        </w:rPr>
        <w:t xml:space="preserve">После интерпретации результатов тестирования по шкале оценки психического статуса «MMSE», было выявлено, что </w:t>
      </w:r>
      <w:r w:rsidR="00810DC8" w:rsidRPr="00BD6671">
        <w:rPr>
          <w:bCs/>
        </w:rPr>
        <w:t>после применения лечебной гимнастики у пациентов с когнитивными нарушениями и деменцией легкой степени</w:t>
      </w:r>
      <w:r w:rsidR="000A04C3">
        <w:rPr>
          <w:bCs/>
        </w:rPr>
        <w:t xml:space="preserve"> выраженности уменьшились показатели на 10</w:t>
      </w:r>
      <w:r w:rsidR="00810DC8" w:rsidRPr="00BD6671">
        <w:rPr>
          <w:bCs/>
        </w:rPr>
        <w:t xml:space="preserve">% соответственно. </w:t>
      </w:r>
      <w:r w:rsidR="00810DC8" w:rsidRPr="00BD6671">
        <w:t xml:space="preserve">Возрастная физиологическая </w:t>
      </w:r>
      <w:r w:rsidR="00810DC8" w:rsidRPr="00BD6671">
        <w:rPr>
          <w:bCs/>
        </w:rPr>
        <w:t xml:space="preserve">норма когнитивных функций  составила 50%, </w:t>
      </w:r>
      <w:r w:rsidR="000A04C3">
        <w:rPr>
          <w:bCs/>
        </w:rPr>
        <w:t xml:space="preserve"> </w:t>
      </w:r>
      <w:r w:rsidR="00810DC8" w:rsidRPr="00BD6671">
        <w:rPr>
          <w:bCs/>
        </w:rPr>
        <w:t>на 20% выше,  чем до  исследования</w:t>
      </w:r>
      <w:r w:rsidR="0036575C">
        <w:rPr>
          <w:bCs/>
        </w:rPr>
        <w:t xml:space="preserve"> (</w:t>
      </w:r>
      <w:r w:rsidR="00B12940">
        <w:rPr>
          <w:bCs/>
        </w:rPr>
        <w:t>р</w:t>
      </w:r>
      <w:r w:rsidR="0036575C">
        <w:rPr>
          <w:bCs/>
        </w:rPr>
        <w:t>ис.4)</w:t>
      </w:r>
      <w:r w:rsidR="00A42179">
        <w:rPr>
          <w:bCs/>
        </w:rPr>
        <w:t xml:space="preserve">. </w:t>
      </w:r>
    </w:p>
    <w:p w:rsidR="00B12940" w:rsidRDefault="00B12940" w:rsidP="00B632E1">
      <w:pPr>
        <w:pStyle w:val="a3"/>
        <w:spacing w:before="0" w:beforeAutospacing="0" w:after="0" w:afterAutospacing="0" w:line="360" w:lineRule="auto"/>
        <w:jc w:val="both"/>
      </w:pPr>
      <w:r>
        <w:rPr>
          <w:noProof/>
        </w:rPr>
        <w:pict>
          <v:shape id="Диаграмма 8" o:spid="_x0000_s1030" type="#_x0000_t75" style="position:absolute;left:0;text-align:left;margin-left:38.95pt;margin-top:7.3pt;width:419.2pt;height:193.2pt;z-index:5;visibility:visible">
            <v:imagedata r:id="rId13" o:title="" croptop="1146f" cropbottom="2049f" cropleft="6560f" cropright="2037f"/>
            <o:lock v:ext="edit" aspectratio="f"/>
          </v:shape>
        </w:pict>
      </w:r>
    </w:p>
    <w:p w:rsidR="00B12940" w:rsidRDefault="00B12940" w:rsidP="00B632E1">
      <w:pPr>
        <w:pStyle w:val="a3"/>
        <w:spacing w:before="0" w:beforeAutospacing="0" w:after="0" w:afterAutospacing="0" w:line="360" w:lineRule="auto"/>
        <w:jc w:val="both"/>
      </w:pPr>
    </w:p>
    <w:p w:rsidR="00B12940" w:rsidRDefault="00B12940" w:rsidP="00B632E1">
      <w:pPr>
        <w:pStyle w:val="a3"/>
        <w:spacing w:before="0" w:beforeAutospacing="0" w:after="0" w:afterAutospacing="0" w:line="360" w:lineRule="auto"/>
        <w:jc w:val="both"/>
      </w:pPr>
    </w:p>
    <w:p w:rsidR="00B12940" w:rsidRDefault="00B12940" w:rsidP="00B632E1">
      <w:pPr>
        <w:pStyle w:val="a3"/>
        <w:spacing w:before="0" w:beforeAutospacing="0" w:after="0" w:afterAutospacing="0" w:line="360" w:lineRule="auto"/>
        <w:jc w:val="both"/>
      </w:pPr>
    </w:p>
    <w:p w:rsidR="00B12940" w:rsidRDefault="00B12940" w:rsidP="00B632E1">
      <w:pPr>
        <w:pStyle w:val="a3"/>
        <w:spacing w:before="0" w:beforeAutospacing="0" w:after="0" w:afterAutospacing="0" w:line="360" w:lineRule="auto"/>
        <w:jc w:val="both"/>
      </w:pPr>
    </w:p>
    <w:p w:rsidR="00B12940" w:rsidRDefault="00B12940" w:rsidP="00B632E1">
      <w:pPr>
        <w:pStyle w:val="a3"/>
        <w:spacing w:before="0" w:beforeAutospacing="0" w:after="0" w:afterAutospacing="0" w:line="360" w:lineRule="auto"/>
        <w:jc w:val="both"/>
      </w:pPr>
    </w:p>
    <w:p w:rsidR="00B12940" w:rsidRDefault="00B12940" w:rsidP="00B632E1">
      <w:pPr>
        <w:pStyle w:val="a3"/>
        <w:spacing w:before="0" w:beforeAutospacing="0" w:after="0" w:afterAutospacing="0" w:line="360" w:lineRule="auto"/>
        <w:jc w:val="both"/>
      </w:pPr>
    </w:p>
    <w:p w:rsidR="00B12940" w:rsidRDefault="00B12940" w:rsidP="00B632E1">
      <w:pPr>
        <w:pStyle w:val="a3"/>
        <w:spacing w:before="0" w:beforeAutospacing="0" w:after="0" w:afterAutospacing="0" w:line="360" w:lineRule="auto"/>
        <w:jc w:val="both"/>
      </w:pPr>
    </w:p>
    <w:p w:rsidR="00B12940" w:rsidRDefault="00B12940" w:rsidP="00B632E1">
      <w:pPr>
        <w:pStyle w:val="a3"/>
        <w:spacing w:before="0" w:beforeAutospacing="0" w:after="0" w:afterAutospacing="0" w:line="360" w:lineRule="auto"/>
        <w:jc w:val="both"/>
      </w:pPr>
    </w:p>
    <w:p w:rsidR="00B12940" w:rsidRDefault="00B12940" w:rsidP="00B632E1">
      <w:pPr>
        <w:pStyle w:val="a3"/>
        <w:spacing w:before="0" w:beforeAutospacing="0" w:after="0" w:afterAutospacing="0" w:line="360" w:lineRule="auto"/>
        <w:jc w:val="both"/>
      </w:pPr>
    </w:p>
    <w:p w:rsidR="0036575C" w:rsidRPr="00A42179" w:rsidRDefault="00A42179" w:rsidP="00B632E1">
      <w:pPr>
        <w:pStyle w:val="a3"/>
        <w:spacing w:before="0" w:beforeAutospacing="0" w:after="0" w:afterAutospacing="0" w:line="360" w:lineRule="auto"/>
        <w:jc w:val="both"/>
        <w:rPr>
          <w:color w:val="000000"/>
          <w:kern w:val="24"/>
        </w:rPr>
      </w:pPr>
      <w:r w:rsidRPr="00BD6671">
        <w:t xml:space="preserve">Для оценки статической координации была использована широко известная проба Ромберга.  </w:t>
      </w:r>
      <w:r w:rsidRPr="00BD6671">
        <w:rPr>
          <w:color w:val="000000"/>
          <w:kern w:val="24"/>
        </w:rPr>
        <w:t>Незнач</w:t>
      </w:r>
      <w:r w:rsidR="00B12940">
        <w:rPr>
          <w:color w:val="000000"/>
          <w:kern w:val="24"/>
        </w:rPr>
        <w:t>ительное улучшение на 2 секунды</w:t>
      </w:r>
      <w:r w:rsidRPr="00BD6671">
        <w:rPr>
          <w:color w:val="000000"/>
          <w:kern w:val="24"/>
        </w:rPr>
        <w:t xml:space="preserve"> </w:t>
      </w:r>
      <w:r>
        <w:rPr>
          <w:color w:val="000000"/>
          <w:kern w:val="24"/>
        </w:rPr>
        <w:t>мо</w:t>
      </w:r>
      <w:r w:rsidR="00B12940">
        <w:rPr>
          <w:color w:val="000000"/>
          <w:kern w:val="24"/>
        </w:rPr>
        <w:t>жет</w:t>
      </w:r>
      <w:r>
        <w:rPr>
          <w:color w:val="000000"/>
          <w:kern w:val="24"/>
        </w:rPr>
        <w:t xml:space="preserve"> быть связан</w:t>
      </w:r>
      <w:r w:rsidR="00B12940">
        <w:rPr>
          <w:color w:val="000000"/>
          <w:kern w:val="24"/>
        </w:rPr>
        <w:t>о</w:t>
      </w:r>
      <w:r w:rsidRPr="00BD6671">
        <w:rPr>
          <w:color w:val="000000"/>
          <w:kern w:val="24"/>
        </w:rPr>
        <w:t xml:space="preserve"> с непродолжительным применением методики, ограниченным сроком госпитализации, значительное улучшение возможно  при формировании приверженности к здоровому образу жизни.</w:t>
      </w:r>
    </w:p>
    <w:p w:rsidR="009A1F29" w:rsidRPr="00B12940" w:rsidRDefault="00DE0C41" w:rsidP="00B632E1">
      <w:pPr>
        <w:pStyle w:val="2"/>
        <w:spacing w:before="0" w:after="0" w:line="360" w:lineRule="auto"/>
        <w:jc w:val="both"/>
        <w:rPr>
          <w:bCs/>
          <w:color w:val="auto"/>
          <w:sz w:val="24"/>
          <w:szCs w:val="24"/>
        </w:rPr>
      </w:pPr>
      <w:r w:rsidRPr="00B12940">
        <w:rPr>
          <w:bCs/>
          <w:color w:val="auto"/>
          <w:sz w:val="24"/>
          <w:szCs w:val="24"/>
        </w:rPr>
        <w:t>Результаты «</w:t>
      </w:r>
      <w:r w:rsidR="00B12940">
        <w:rPr>
          <w:bCs/>
          <w:color w:val="auto"/>
          <w:sz w:val="24"/>
          <w:szCs w:val="24"/>
        </w:rPr>
        <w:t>п</w:t>
      </w:r>
      <w:r w:rsidRPr="00B12940">
        <w:rPr>
          <w:bCs/>
          <w:color w:val="auto"/>
          <w:sz w:val="24"/>
          <w:szCs w:val="24"/>
        </w:rPr>
        <w:t>яточно-коленной пробы» свидетельствуют о значительном улучш</w:t>
      </w:r>
      <w:r w:rsidR="000C5DC6" w:rsidRPr="00B12940">
        <w:rPr>
          <w:bCs/>
          <w:color w:val="auto"/>
          <w:sz w:val="24"/>
          <w:szCs w:val="24"/>
        </w:rPr>
        <w:t xml:space="preserve">ении </w:t>
      </w:r>
      <w:r w:rsidRPr="00B12940">
        <w:rPr>
          <w:bCs/>
          <w:color w:val="auto"/>
          <w:sz w:val="24"/>
          <w:szCs w:val="24"/>
        </w:rPr>
        <w:t xml:space="preserve"> </w:t>
      </w:r>
      <w:r w:rsidR="000C5DC6" w:rsidRPr="00B12940">
        <w:rPr>
          <w:bCs/>
          <w:color w:val="auto"/>
          <w:sz w:val="24"/>
          <w:szCs w:val="24"/>
        </w:rPr>
        <w:t xml:space="preserve"> динамической координации, </w:t>
      </w:r>
      <w:r w:rsidR="009A1F29" w:rsidRPr="00B12940">
        <w:rPr>
          <w:bCs/>
          <w:color w:val="auto"/>
          <w:sz w:val="24"/>
          <w:szCs w:val="24"/>
        </w:rPr>
        <w:t>у 90%</w:t>
      </w:r>
      <w:r w:rsidR="002903CD" w:rsidRPr="00B12940">
        <w:rPr>
          <w:bCs/>
          <w:color w:val="auto"/>
          <w:sz w:val="24"/>
          <w:szCs w:val="24"/>
        </w:rPr>
        <w:t xml:space="preserve"> пациентов</w:t>
      </w:r>
      <w:r w:rsidR="009A1F29" w:rsidRPr="00B12940">
        <w:rPr>
          <w:bCs/>
          <w:color w:val="auto"/>
          <w:sz w:val="24"/>
          <w:szCs w:val="24"/>
        </w:rPr>
        <w:t xml:space="preserve"> </w:t>
      </w:r>
      <w:r w:rsidR="000C5DC6" w:rsidRPr="00B12940">
        <w:rPr>
          <w:bCs/>
          <w:color w:val="auto"/>
          <w:sz w:val="24"/>
          <w:szCs w:val="24"/>
        </w:rPr>
        <w:t xml:space="preserve">показатели </w:t>
      </w:r>
      <w:r w:rsidR="009A1F29" w:rsidRPr="00B12940">
        <w:rPr>
          <w:bCs/>
          <w:color w:val="auto"/>
          <w:sz w:val="24"/>
          <w:szCs w:val="24"/>
        </w:rPr>
        <w:t>пр</w:t>
      </w:r>
      <w:r w:rsidR="000C5DC6" w:rsidRPr="00B12940">
        <w:rPr>
          <w:bCs/>
          <w:color w:val="auto"/>
          <w:sz w:val="24"/>
          <w:szCs w:val="24"/>
        </w:rPr>
        <w:t>и</w:t>
      </w:r>
      <w:r w:rsidR="009A1F29" w:rsidRPr="00B12940">
        <w:rPr>
          <w:bCs/>
          <w:color w:val="auto"/>
          <w:sz w:val="24"/>
          <w:szCs w:val="24"/>
        </w:rPr>
        <w:t>близились к норме</w:t>
      </w:r>
      <w:r w:rsidR="000C5DC6" w:rsidRPr="00B12940">
        <w:rPr>
          <w:bCs/>
          <w:color w:val="auto"/>
          <w:sz w:val="24"/>
          <w:szCs w:val="24"/>
        </w:rPr>
        <w:t xml:space="preserve"> и у 10%  отмеч</w:t>
      </w:r>
      <w:r w:rsidR="00B12940">
        <w:rPr>
          <w:bCs/>
          <w:color w:val="auto"/>
          <w:sz w:val="24"/>
          <w:szCs w:val="24"/>
        </w:rPr>
        <w:t>ено 2 попадания из трех попыток</w:t>
      </w:r>
      <w:r w:rsidRPr="00B12940">
        <w:rPr>
          <w:bCs/>
          <w:color w:val="auto"/>
          <w:sz w:val="24"/>
          <w:szCs w:val="24"/>
        </w:rPr>
        <w:t xml:space="preserve"> </w:t>
      </w:r>
      <w:r w:rsidR="00B12940">
        <w:rPr>
          <w:bCs/>
          <w:color w:val="auto"/>
          <w:sz w:val="24"/>
          <w:szCs w:val="24"/>
        </w:rPr>
        <w:t>(р</w:t>
      </w:r>
      <w:r w:rsidR="00044C18" w:rsidRPr="00B12940">
        <w:rPr>
          <w:bCs/>
          <w:color w:val="auto"/>
          <w:sz w:val="24"/>
          <w:szCs w:val="24"/>
        </w:rPr>
        <w:t>ис.5)</w:t>
      </w:r>
      <w:r w:rsidR="00B12940">
        <w:rPr>
          <w:bCs/>
          <w:color w:val="auto"/>
          <w:sz w:val="24"/>
          <w:szCs w:val="24"/>
        </w:rPr>
        <w:t>.</w:t>
      </w:r>
    </w:p>
    <w:p w:rsidR="00B12940" w:rsidRDefault="00B12940" w:rsidP="00B632E1">
      <w:pPr>
        <w:pStyle w:val="2"/>
        <w:spacing w:before="0" w:after="0" w:line="360" w:lineRule="auto"/>
        <w:jc w:val="both"/>
        <w:rPr>
          <w:bCs/>
          <w:sz w:val="24"/>
          <w:szCs w:val="24"/>
        </w:rPr>
      </w:pPr>
    </w:p>
    <w:p w:rsidR="00B12940" w:rsidRDefault="00B12940" w:rsidP="00B632E1">
      <w:pPr>
        <w:pStyle w:val="2"/>
        <w:spacing w:before="0" w:after="0" w:line="360" w:lineRule="auto"/>
        <w:jc w:val="both"/>
        <w:rPr>
          <w:bCs/>
          <w:sz w:val="24"/>
          <w:szCs w:val="24"/>
        </w:rPr>
      </w:pPr>
    </w:p>
    <w:p w:rsidR="00B12940" w:rsidRDefault="00B12940" w:rsidP="00B632E1">
      <w:pPr>
        <w:pStyle w:val="2"/>
        <w:spacing w:before="0" w:after="0" w:line="360" w:lineRule="auto"/>
        <w:jc w:val="both"/>
        <w:rPr>
          <w:bCs/>
          <w:sz w:val="24"/>
          <w:szCs w:val="24"/>
        </w:rPr>
      </w:pPr>
    </w:p>
    <w:p w:rsidR="00B12940" w:rsidRDefault="00B12940" w:rsidP="00B632E1">
      <w:pPr>
        <w:pStyle w:val="2"/>
        <w:spacing w:before="0" w:after="0" w:line="360" w:lineRule="auto"/>
        <w:jc w:val="both"/>
        <w:rPr>
          <w:bCs/>
          <w:sz w:val="24"/>
          <w:szCs w:val="24"/>
        </w:rPr>
      </w:pPr>
    </w:p>
    <w:p w:rsidR="00B12940" w:rsidRDefault="00B12940" w:rsidP="00B632E1">
      <w:pPr>
        <w:pStyle w:val="2"/>
        <w:spacing w:before="0" w:after="0" w:line="360" w:lineRule="auto"/>
        <w:jc w:val="both"/>
        <w:rPr>
          <w:bCs/>
          <w:sz w:val="24"/>
          <w:szCs w:val="24"/>
        </w:rPr>
      </w:pPr>
      <w:r>
        <w:rPr>
          <w:noProof/>
        </w:rPr>
        <w:lastRenderedPageBreak/>
        <w:pict>
          <v:shape id="Диаграмма 9" o:spid="_x0000_s1026" type="#_x0000_t75" style="position:absolute;left:0;text-align:left;margin-left:15.3pt;margin-top:-3.15pt;width:457.15pt;height:219.4pt;z-index:3;visibility:visible;mso-position-horizontal-relative:margin;mso-position-vertical-relative:margin;mso-height-relative:margin">
            <v:imagedata r:id="rId14" o:title="" croptop="1140f" cropbottom="1853f" cropleft="1661f" cropright="1891f"/>
            <o:lock v:ext="edit" aspectratio="f"/>
            <w10:wrap anchorx="margin" anchory="margin"/>
          </v:shape>
        </w:pict>
      </w:r>
    </w:p>
    <w:p w:rsidR="00B12940" w:rsidRDefault="00B12940" w:rsidP="00B632E1">
      <w:pPr>
        <w:pStyle w:val="2"/>
        <w:spacing w:before="0" w:after="0" w:line="360" w:lineRule="auto"/>
        <w:jc w:val="both"/>
        <w:rPr>
          <w:bCs/>
          <w:sz w:val="24"/>
          <w:szCs w:val="24"/>
        </w:rPr>
      </w:pPr>
    </w:p>
    <w:p w:rsidR="00B12940" w:rsidRDefault="00B12940" w:rsidP="00B632E1">
      <w:pPr>
        <w:pStyle w:val="2"/>
        <w:spacing w:before="0" w:after="0" w:line="360" w:lineRule="auto"/>
        <w:jc w:val="both"/>
        <w:rPr>
          <w:bCs/>
          <w:sz w:val="24"/>
          <w:szCs w:val="24"/>
        </w:rPr>
      </w:pPr>
    </w:p>
    <w:p w:rsidR="00B12940" w:rsidRDefault="00B12940" w:rsidP="00B632E1">
      <w:pPr>
        <w:pStyle w:val="2"/>
        <w:spacing w:before="0" w:after="0" w:line="360" w:lineRule="auto"/>
        <w:jc w:val="both"/>
        <w:rPr>
          <w:bCs/>
          <w:sz w:val="24"/>
          <w:szCs w:val="24"/>
        </w:rPr>
      </w:pPr>
    </w:p>
    <w:p w:rsidR="00B12940" w:rsidRDefault="00B12940" w:rsidP="00B632E1">
      <w:pPr>
        <w:pStyle w:val="2"/>
        <w:spacing w:before="0" w:after="0" w:line="360" w:lineRule="auto"/>
        <w:jc w:val="both"/>
        <w:rPr>
          <w:bCs/>
          <w:sz w:val="24"/>
          <w:szCs w:val="24"/>
        </w:rPr>
      </w:pPr>
    </w:p>
    <w:p w:rsidR="00B12940" w:rsidRDefault="00B12940" w:rsidP="00B632E1">
      <w:pPr>
        <w:pStyle w:val="2"/>
        <w:spacing w:before="0" w:after="0" w:line="360" w:lineRule="auto"/>
        <w:jc w:val="both"/>
        <w:rPr>
          <w:bCs/>
          <w:sz w:val="24"/>
          <w:szCs w:val="24"/>
        </w:rPr>
      </w:pPr>
    </w:p>
    <w:p w:rsidR="00B12940" w:rsidRDefault="00B12940" w:rsidP="00B632E1">
      <w:pPr>
        <w:pStyle w:val="2"/>
        <w:spacing w:before="0" w:after="0" w:line="360" w:lineRule="auto"/>
        <w:jc w:val="both"/>
        <w:rPr>
          <w:bCs/>
          <w:sz w:val="24"/>
          <w:szCs w:val="24"/>
        </w:rPr>
      </w:pPr>
    </w:p>
    <w:p w:rsidR="00B12940" w:rsidRDefault="00B12940" w:rsidP="00B632E1">
      <w:pPr>
        <w:pStyle w:val="2"/>
        <w:spacing w:before="0" w:after="0" w:line="360" w:lineRule="auto"/>
        <w:jc w:val="both"/>
        <w:rPr>
          <w:bCs/>
          <w:sz w:val="24"/>
          <w:szCs w:val="24"/>
        </w:rPr>
      </w:pPr>
    </w:p>
    <w:p w:rsidR="00B12940" w:rsidRDefault="00B12940" w:rsidP="00B632E1">
      <w:pPr>
        <w:pStyle w:val="2"/>
        <w:spacing w:before="0" w:after="0" w:line="360" w:lineRule="auto"/>
        <w:jc w:val="both"/>
        <w:rPr>
          <w:bCs/>
          <w:sz w:val="24"/>
          <w:szCs w:val="24"/>
        </w:rPr>
      </w:pPr>
    </w:p>
    <w:p w:rsidR="00B12940" w:rsidRDefault="00B12940" w:rsidP="00B632E1">
      <w:pPr>
        <w:pStyle w:val="2"/>
        <w:spacing w:before="0" w:after="0" w:line="360" w:lineRule="auto"/>
        <w:jc w:val="both"/>
        <w:rPr>
          <w:bCs/>
          <w:sz w:val="24"/>
          <w:szCs w:val="24"/>
        </w:rPr>
      </w:pPr>
    </w:p>
    <w:p w:rsidR="00B12940" w:rsidRDefault="00B12940" w:rsidP="00B632E1">
      <w:pPr>
        <w:pStyle w:val="2"/>
        <w:spacing w:before="0" w:after="0" w:line="360" w:lineRule="auto"/>
        <w:jc w:val="both"/>
        <w:rPr>
          <w:bCs/>
          <w:sz w:val="24"/>
          <w:szCs w:val="24"/>
        </w:rPr>
      </w:pPr>
    </w:p>
    <w:p w:rsidR="003D7938" w:rsidRPr="00C158D9" w:rsidRDefault="00044C18" w:rsidP="00B632E1">
      <w:pPr>
        <w:pStyle w:val="2"/>
        <w:spacing w:before="0" w:after="0" w:line="360" w:lineRule="auto"/>
        <w:jc w:val="both"/>
        <w:rPr>
          <w:color w:val="auto"/>
          <w:sz w:val="24"/>
          <w:szCs w:val="24"/>
        </w:rPr>
      </w:pPr>
      <w:r w:rsidRPr="00C158D9">
        <w:rPr>
          <w:b/>
          <w:bCs/>
          <w:color w:val="auto"/>
          <w:sz w:val="24"/>
          <w:szCs w:val="24"/>
        </w:rPr>
        <w:t>Заключение.</w:t>
      </w:r>
      <w:r w:rsidRPr="00C158D9">
        <w:rPr>
          <w:bCs/>
          <w:color w:val="auto"/>
          <w:sz w:val="24"/>
          <w:szCs w:val="24"/>
        </w:rPr>
        <w:t xml:space="preserve"> </w:t>
      </w:r>
      <w:r w:rsidR="003D7938" w:rsidRPr="00C158D9">
        <w:rPr>
          <w:bCs/>
          <w:color w:val="auto"/>
          <w:sz w:val="24"/>
          <w:szCs w:val="24"/>
        </w:rPr>
        <w:t>В ходе проведения исследования были выявлены нарушения когнитивных функций  у лиц пожилого и старческого возраста с дисциркуляторной энцефалопатией</w:t>
      </w:r>
      <w:r w:rsidRPr="00C158D9">
        <w:rPr>
          <w:bCs/>
          <w:color w:val="auto"/>
          <w:sz w:val="24"/>
          <w:szCs w:val="24"/>
        </w:rPr>
        <w:t>.</w:t>
      </w:r>
    </w:p>
    <w:p w:rsidR="003D7938" w:rsidRPr="00C158D9" w:rsidRDefault="003D7938" w:rsidP="00B632E1">
      <w:pPr>
        <w:pStyle w:val="2"/>
        <w:spacing w:before="0" w:after="0" w:line="360" w:lineRule="auto"/>
        <w:jc w:val="both"/>
        <w:rPr>
          <w:color w:val="auto"/>
          <w:sz w:val="24"/>
          <w:szCs w:val="24"/>
        </w:rPr>
      </w:pPr>
      <w:r w:rsidRPr="00C158D9">
        <w:rPr>
          <w:bCs/>
          <w:color w:val="auto"/>
          <w:sz w:val="24"/>
          <w:szCs w:val="24"/>
        </w:rPr>
        <w:t>При проведении исследования была разработана методика лечебной гимнастики для лиц пожилого и старческого возраста с дисциркуляторной энцефалопатией</w:t>
      </w:r>
      <w:r w:rsidR="00044C18" w:rsidRPr="00C158D9">
        <w:rPr>
          <w:bCs/>
          <w:color w:val="auto"/>
          <w:sz w:val="24"/>
          <w:szCs w:val="24"/>
        </w:rPr>
        <w:t>.</w:t>
      </w:r>
    </w:p>
    <w:p w:rsidR="00371CE6" w:rsidRPr="00CD10F0" w:rsidRDefault="003D7938" w:rsidP="00B632E1">
      <w:pPr>
        <w:pStyle w:val="2"/>
        <w:spacing w:before="0" w:after="0" w:line="360" w:lineRule="auto"/>
        <w:jc w:val="both"/>
        <w:rPr>
          <w:sz w:val="24"/>
          <w:szCs w:val="24"/>
        </w:rPr>
      </w:pPr>
      <w:r w:rsidRPr="00C158D9">
        <w:rPr>
          <w:bCs/>
          <w:color w:val="auto"/>
          <w:sz w:val="24"/>
          <w:szCs w:val="24"/>
        </w:rPr>
        <w:t>Применение разработанной методики ле</w:t>
      </w:r>
      <w:r w:rsidR="00371CE6" w:rsidRPr="00C158D9">
        <w:rPr>
          <w:bCs/>
          <w:color w:val="auto"/>
          <w:sz w:val="24"/>
          <w:szCs w:val="24"/>
        </w:rPr>
        <w:t>чебной гимнастики  способствует</w:t>
      </w:r>
      <w:r w:rsidRPr="00C158D9">
        <w:rPr>
          <w:bCs/>
          <w:color w:val="auto"/>
          <w:sz w:val="24"/>
          <w:szCs w:val="24"/>
        </w:rPr>
        <w:t>:</w:t>
      </w:r>
      <w:r w:rsidR="00044C18" w:rsidRPr="00C158D9">
        <w:rPr>
          <w:color w:val="auto"/>
          <w:sz w:val="24"/>
          <w:szCs w:val="24"/>
        </w:rPr>
        <w:t xml:space="preserve"> </w:t>
      </w:r>
      <w:r w:rsidRPr="00C158D9">
        <w:rPr>
          <w:bCs/>
          <w:color w:val="auto"/>
          <w:sz w:val="24"/>
          <w:szCs w:val="24"/>
        </w:rPr>
        <w:t xml:space="preserve">нормализации когнитивных функций,  психоэмоционального состояния,  улучшению  динамической и статической координации, </w:t>
      </w:r>
      <w:r w:rsidR="00371CE6" w:rsidRPr="00C158D9">
        <w:rPr>
          <w:bCs/>
          <w:color w:val="auto"/>
          <w:sz w:val="24"/>
          <w:szCs w:val="24"/>
        </w:rPr>
        <w:t>несомненно</w:t>
      </w:r>
      <w:r w:rsidRPr="00C158D9">
        <w:rPr>
          <w:bCs/>
          <w:color w:val="auto"/>
          <w:sz w:val="24"/>
          <w:szCs w:val="24"/>
        </w:rPr>
        <w:t>,  положительно влияет на качество жизни пациента</w:t>
      </w:r>
      <w:r w:rsidR="00044C18" w:rsidRPr="00C158D9">
        <w:rPr>
          <w:bCs/>
          <w:color w:val="auto"/>
          <w:sz w:val="24"/>
          <w:szCs w:val="24"/>
        </w:rPr>
        <w:t>.</w:t>
      </w:r>
      <w:r w:rsidRPr="00C158D9">
        <w:rPr>
          <w:bCs/>
          <w:color w:val="auto"/>
          <w:sz w:val="24"/>
          <w:szCs w:val="24"/>
        </w:rPr>
        <w:t xml:space="preserve"> </w:t>
      </w:r>
      <w:r w:rsidR="00D23E1F" w:rsidRPr="00C158D9">
        <w:rPr>
          <w:bCs/>
          <w:color w:val="auto"/>
          <w:sz w:val="24"/>
          <w:szCs w:val="24"/>
        </w:rPr>
        <w:t>На основе полученных результатов исследования составлены практические рекомендации</w:t>
      </w:r>
      <w:r w:rsidR="00637F60" w:rsidRPr="00C158D9">
        <w:rPr>
          <w:bCs/>
          <w:color w:val="auto"/>
          <w:sz w:val="24"/>
          <w:szCs w:val="24"/>
        </w:rPr>
        <w:t>:</w:t>
      </w:r>
      <w:r w:rsidR="00044C18">
        <w:rPr>
          <w:bCs/>
          <w:color w:val="auto"/>
          <w:sz w:val="24"/>
          <w:szCs w:val="24"/>
        </w:rPr>
        <w:t xml:space="preserve"> </w:t>
      </w:r>
      <w:r w:rsidR="00044C18" w:rsidRPr="00044C18">
        <w:rPr>
          <w:bCs/>
          <w:color w:val="000000"/>
          <w:kern w:val="24"/>
          <w:sz w:val="24"/>
          <w:szCs w:val="24"/>
        </w:rPr>
        <w:t>д</w:t>
      </w:r>
      <w:r w:rsidRPr="00044C18">
        <w:rPr>
          <w:bCs/>
          <w:color w:val="000000"/>
          <w:kern w:val="24"/>
          <w:sz w:val="24"/>
          <w:szCs w:val="24"/>
        </w:rPr>
        <w:t>ля восстановления нарушенных функций у пациентов пожилого и старческого возраста с дисциркуляторной энцефалопатией требуется комплексный подход, сочетающий различные средства и метод</w:t>
      </w:r>
      <w:r w:rsidR="00044C18" w:rsidRPr="00044C18">
        <w:rPr>
          <w:bCs/>
          <w:color w:val="000000"/>
          <w:kern w:val="24"/>
          <w:sz w:val="24"/>
          <w:szCs w:val="24"/>
        </w:rPr>
        <w:t xml:space="preserve">ы лечебной физкультуры; </w:t>
      </w:r>
      <w:r w:rsidR="00044C18">
        <w:rPr>
          <w:bCs/>
          <w:color w:val="000000"/>
          <w:kern w:val="24"/>
          <w:sz w:val="24"/>
          <w:szCs w:val="24"/>
        </w:rPr>
        <w:t>з</w:t>
      </w:r>
      <w:r w:rsidRPr="00044C18">
        <w:rPr>
          <w:bCs/>
          <w:color w:val="000000"/>
          <w:kern w:val="24"/>
          <w:sz w:val="24"/>
          <w:szCs w:val="24"/>
        </w:rPr>
        <w:t>анятия лечебной гимнастикой по предложенной методике необходимо проводить 3 – 4 раза в неделю по 30 - 40 мин</w:t>
      </w:r>
      <w:r w:rsidR="00044C18">
        <w:rPr>
          <w:bCs/>
          <w:color w:val="000000"/>
          <w:kern w:val="24"/>
          <w:sz w:val="24"/>
          <w:szCs w:val="24"/>
        </w:rPr>
        <w:t xml:space="preserve">. </w:t>
      </w:r>
      <w:r w:rsidR="00371CE6" w:rsidRPr="00044C18">
        <w:rPr>
          <w:bCs/>
          <w:color w:val="000000"/>
          <w:kern w:val="24"/>
          <w:sz w:val="24"/>
          <w:szCs w:val="24"/>
        </w:rPr>
        <w:t>Для более эффективного процесса методики лечебной гимнастики рекомендуется применять дыхательные упражнения и упражнения на расслабления</w:t>
      </w:r>
      <w:r w:rsidR="00044C18">
        <w:rPr>
          <w:bCs/>
          <w:color w:val="000000"/>
          <w:kern w:val="24"/>
          <w:sz w:val="24"/>
          <w:szCs w:val="24"/>
        </w:rPr>
        <w:t xml:space="preserve">. </w:t>
      </w:r>
      <w:r w:rsidR="00371CE6" w:rsidRPr="00044C18">
        <w:rPr>
          <w:bCs/>
          <w:color w:val="000000"/>
          <w:kern w:val="24"/>
          <w:sz w:val="24"/>
          <w:szCs w:val="24"/>
        </w:rPr>
        <w:t>Для укрепления волевой деятельно</w:t>
      </w:r>
      <w:r w:rsidR="00044C18">
        <w:rPr>
          <w:bCs/>
          <w:color w:val="000000"/>
          <w:kern w:val="24"/>
          <w:sz w:val="24"/>
          <w:szCs w:val="24"/>
        </w:rPr>
        <w:t xml:space="preserve">сти </w:t>
      </w:r>
      <w:r w:rsidR="00CD10F0">
        <w:rPr>
          <w:bCs/>
          <w:color w:val="000000"/>
          <w:kern w:val="24"/>
          <w:sz w:val="24"/>
          <w:szCs w:val="24"/>
        </w:rPr>
        <w:t xml:space="preserve">у лиц пожилого возраста  </w:t>
      </w:r>
      <w:r w:rsidR="00044C18">
        <w:rPr>
          <w:bCs/>
          <w:color w:val="000000"/>
          <w:kern w:val="24"/>
          <w:sz w:val="24"/>
          <w:szCs w:val="24"/>
        </w:rPr>
        <w:t>необходимо применять</w:t>
      </w:r>
      <w:r w:rsidR="00CD10F0">
        <w:rPr>
          <w:bCs/>
          <w:color w:val="000000"/>
          <w:kern w:val="24"/>
          <w:sz w:val="24"/>
          <w:szCs w:val="24"/>
        </w:rPr>
        <w:t xml:space="preserve"> упражнения на координацию движений, равновесие и растяжение мышц.</w:t>
      </w:r>
      <w:r w:rsidR="00371CE6" w:rsidRPr="00044C18">
        <w:rPr>
          <w:bCs/>
          <w:color w:val="000000"/>
          <w:kern w:val="24"/>
          <w:sz w:val="24"/>
          <w:szCs w:val="24"/>
        </w:rPr>
        <w:t xml:space="preserve"> </w:t>
      </w:r>
      <w:r w:rsidR="00CD10F0">
        <w:rPr>
          <w:bCs/>
          <w:color w:val="000000"/>
          <w:kern w:val="24"/>
          <w:sz w:val="24"/>
          <w:szCs w:val="24"/>
        </w:rPr>
        <w:t>С</w:t>
      </w:r>
      <w:r w:rsidR="00044C18">
        <w:rPr>
          <w:bCs/>
          <w:color w:val="000000"/>
          <w:kern w:val="24"/>
          <w:sz w:val="24"/>
          <w:szCs w:val="24"/>
        </w:rPr>
        <w:t xml:space="preserve"> </w:t>
      </w:r>
      <w:r w:rsidR="00371CE6" w:rsidRPr="00044C18">
        <w:rPr>
          <w:bCs/>
          <w:color w:val="000000"/>
          <w:kern w:val="24"/>
          <w:sz w:val="24"/>
          <w:szCs w:val="24"/>
        </w:rPr>
        <w:t>целью улучшения когнитивных функций рекомендуется использовать пескотерапию, гардено</w:t>
      </w:r>
      <w:r w:rsidR="00044C18">
        <w:rPr>
          <w:bCs/>
          <w:color w:val="000000"/>
          <w:kern w:val="24"/>
          <w:sz w:val="24"/>
          <w:szCs w:val="24"/>
        </w:rPr>
        <w:t xml:space="preserve">терапию, пальчиковую гимнастику. </w:t>
      </w:r>
      <w:r w:rsidR="00371CE6" w:rsidRPr="00044C18">
        <w:rPr>
          <w:bCs/>
          <w:color w:val="000000"/>
          <w:kern w:val="24"/>
          <w:sz w:val="24"/>
          <w:szCs w:val="24"/>
        </w:rPr>
        <w:t>В занятиях лечебной гимнастикой следует включать упражнения с предметами в И.П. – лежа, сидя, стоя, так как это помогает контролировать качество выполнения упражнений</w:t>
      </w:r>
      <w:r w:rsidR="00CD10F0">
        <w:rPr>
          <w:bCs/>
          <w:color w:val="000000"/>
          <w:kern w:val="24"/>
          <w:sz w:val="24"/>
          <w:szCs w:val="24"/>
        </w:rPr>
        <w:t xml:space="preserve">. </w:t>
      </w:r>
      <w:r w:rsidR="00371CE6" w:rsidRPr="00044C18">
        <w:rPr>
          <w:bCs/>
          <w:color w:val="000000"/>
          <w:kern w:val="24"/>
          <w:sz w:val="24"/>
          <w:szCs w:val="24"/>
        </w:rPr>
        <w:t>Приверженность к активному   образу жизни у геронтологических пациентов  - залог успеха</w:t>
      </w:r>
      <w:r w:rsidR="00A42179">
        <w:rPr>
          <w:bCs/>
          <w:color w:val="000000"/>
          <w:kern w:val="24"/>
          <w:sz w:val="24"/>
          <w:szCs w:val="24"/>
        </w:rPr>
        <w:t>.</w:t>
      </w:r>
      <w:r w:rsidR="00371CE6" w:rsidRPr="00044C18">
        <w:rPr>
          <w:bCs/>
          <w:color w:val="000000"/>
          <w:kern w:val="24"/>
          <w:sz w:val="24"/>
          <w:szCs w:val="24"/>
        </w:rPr>
        <w:t xml:space="preserve"> </w:t>
      </w:r>
    </w:p>
    <w:sectPr w:rsidR="00371CE6" w:rsidRPr="00CD10F0" w:rsidSect="00023159">
      <w:footerReference w:type="default" r:id="rId15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CDF" w:rsidRDefault="00272CDF" w:rsidP="00CE0F67">
      <w:r>
        <w:separator/>
      </w:r>
    </w:p>
  </w:endnote>
  <w:endnote w:type="continuationSeparator" w:id="0">
    <w:p w:rsidR="00272CDF" w:rsidRDefault="00272CDF" w:rsidP="00CE0F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A02" w:rsidRDefault="00407A02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CE3A48" w:rsidRPr="00CE3A48">
      <w:rPr>
        <w:noProof/>
        <w:lang w:val="ru-RU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CDF" w:rsidRDefault="00272CDF" w:rsidP="00CE0F67">
      <w:r>
        <w:separator/>
      </w:r>
    </w:p>
  </w:footnote>
  <w:footnote w:type="continuationSeparator" w:id="0">
    <w:p w:rsidR="00272CDF" w:rsidRDefault="00272CDF" w:rsidP="00CE0F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40CA7"/>
    <w:multiLevelType w:val="hybridMultilevel"/>
    <w:tmpl w:val="9AE6D138"/>
    <w:lvl w:ilvl="0" w:tplc="DA441C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1A818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B2EA8D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0E2D0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7EC0E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5AC853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126FF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B844B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97AF42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287F50"/>
    <w:multiLevelType w:val="hybridMultilevel"/>
    <w:tmpl w:val="D17AE6E2"/>
    <w:lvl w:ilvl="0" w:tplc="1AF698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F8673E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5CED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9F21C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D269C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56A69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A28F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981F2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7562E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014B29"/>
    <w:multiLevelType w:val="hybridMultilevel"/>
    <w:tmpl w:val="4E3499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5B16B6"/>
    <w:multiLevelType w:val="hybridMultilevel"/>
    <w:tmpl w:val="13E4701A"/>
    <w:lvl w:ilvl="0" w:tplc="285477B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5DC13B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5861F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66478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5F025E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1CC8B2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4CDA6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B40F69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A0CF64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7826CF"/>
    <w:multiLevelType w:val="hybridMultilevel"/>
    <w:tmpl w:val="F7005A72"/>
    <w:lvl w:ilvl="0" w:tplc="4D7290C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DD0F24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F985C1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6AED2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66E13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BAACB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2D4E33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B3ED0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720AA5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4AF7B59"/>
    <w:multiLevelType w:val="hybridMultilevel"/>
    <w:tmpl w:val="A8F67766"/>
    <w:lvl w:ilvl="0" w:tplc="EF8214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C1072A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EA45EE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596E2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A4B4E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D82F7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580B5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026F6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4BED98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50B3608"/>
    <w:multiLevelType w:val="hybridMultilevel"/>
    <w:tmpl w:val="10887E06"/>
    <w:lvl w:ilvl="0" w:tplc="2AA451FE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BF24310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9806F2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8C001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D025BA0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D12F610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A2C6F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FA4F90C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4D22538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6FC2D22"/>
    <w:multiLevelType w:val="hybridMultilevel"/>
    <w:tmpl w:val="3E9A0B2C"/>
    <w:lvl w:ilvl="0" w:tplc="1D0E104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4EC179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16A50B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1BC2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1604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47CD4D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3EA1B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9C493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7ECF06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AFF0725"/>
    <w:multiLevelType w:val="hybridMultilevel"/>
    <w:tmpl w:val="6D84E506"/>
    <w:lvl w:ilvl="0" w:tplc="B43E3A0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B72D22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A10CA3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8CE54D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4841A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7B4738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D6D89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1C47C3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05241B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C756039"/>
    <w:multiLevelType w:val="hybridMultilevel"/>
    <w:tmpl w:val="771A82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B8041B"/>
    <w:multiLevelType w:val="hybridMultilevel"/>
    <w:tmpl w:val="EE4EE3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FD6399"/>
    <w:multiLevelType w:val="hybridMultilevel"/>
    <w:tmpl w:val="7590A50E"/>
    <w:lvl w:ilvl="0" w:tplc="B906C0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968FBA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004D9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5000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309C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260181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03A1C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34C3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7945BF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68D590F"/>
    <w:multiLevelType w:val="hybridMultilevel"/>
    <w:tmpl w:val="97BA2D34"/>
    <w:lvl w:ilvl="0" w:tplc="70F03A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2AAD8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55A8C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420C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829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7F0E2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0E88A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FC621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348C8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7BB76B17"/>
    <w:multiLevelType w:val="hybridMultilevel"/>
    <w:tmpl w:val="44002BA8"/>
    <w:lvl w:ilvl="0" w:tplc="A712EE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1"/>
  </w:num>
  <w:num w:numId="3">
    <w:abstractNumId w:val="5"/>
  </w:num>
  <w:num w:numId="4">
    <w:abstractNumId w:val="13"/>
  </w:num>
  <w:num w:numId="5">
    <w:abstractNumId w:val="6"/>
  </w:num>
  <w:num w:numId="6">
    <w:abstractNumId w:val="12"/>
  </w:num>
  <w:num w:numId="7">
    <w:abstractNumId w:val="10"/>
  </w:num>
  <w:num w:numId="8">
    <w:abstractNumId w:val="2"/>
  </w:num>
  <w:num w:numId="9">
    <w:abstractNumId w:val="4"/>
  </w:num>
  <w:num w:numId="10">
    <w:abstractNumId w:val="3"/>
  </w:num>
  <w:num w:numId="11">
    <w:abstractNumId w:val="0"/>
  </w:num>
  <w:num w:numId="12">
    <w:abstractNumId w:val="8"/>
  </w:num>
  <w:num w:numId="13">
    <w:abstractNumId w:val="11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4E82"/>
    <w:rsid w:val="00023159"/>
    <w:rsid w:val="00026662"/>
    <w:rsid w:val="00044C18"/>
    <w:rsid w:val="0008516C"/>
    <w:rsid w:val="00091734"/>
    <w:rsid w:val="00091BCC"/>
    <w:rsid w:val="000A04C3"/>
    <w:rsid w:val="000C12E4"/>
    <w:rsid w:val="000C5DC6"/>
    <w:rsid w:val="000E0FBD"/>
    <w:rsid w:val="000E5B11"/>
    <w:rsid w:val="00101CE1"/>
    <w:rsid w:val="001078E9"/>
    <w:rsid w:val="001A388D"/>
    <w:rsid w:val="001A7D5D"/>
    <w:rsid w:val="001C20AF"/>
    <w:rsid w:val="001C6EAA"/>
    <w:rsid w:val="00216C38"/>
    <w:rsid w:val="002439C7"/>
    <w:rsid w:val="00257632"/>
    <w:rsid w:val="00272CDF"/>
    <w:rsid w:val="002756AF"/>
    <w:rsid w:val="00280263"/>
    <w:rsid w:val="002903CD"/>
    <w:rsid w:val="00290D9E"/>
    <w:rsid w:val="002A3CDD"/>
    <w:rsid w:val="002C0298"/>
    <w:rsid w:val="002E6C04"/>
    <w:rsid w:val="002E74BF"/>
    <w:rsid w:val="002F01B5"/>
    <w:rsid w:val="002F7178"/>
    <w:rsid w:val="003178B0"/>
    <w:rsid w:val="003224A4"/>
    <w:rsid w:val="00323BBE"/>
    <w:rsid w:val="003347FD"/>
    <w:rsid w:val="00341E3F"/>
    <w:rsid w:val="003609F3"/>
    <w:rsid w:val="0036575C"/>
    <w:rsid w:val="00371CE6"/>
    <w:rsid w:val="0037424C"/>
    <w:rsid w:val="00380BAC"/>
    <w:rsid w:val="00385DEA"/>
    <w:rsid w:val="00390314"/>
    <w:rsid w:val="003D1318"/>
    <w:rsid w:val="003D1C19"/>
    <w:rsid w:val="003D7938"/>
    <w:rsid w:val="003E468F"/>
    <w:rsid w:val="00407A02"/>
    <w:rsid w:val="0041140A"/>
    <w:rsid w:val="00413207"/>
    <w:rsid w:val="00434CA9"/>
    <w:rsid w:val="00452AA8"/>
    <w:rsid w:val="0046691A"/>
    <w:rsid w:val="004871FB"/>
    <w:rsid w:val="004A7336"/>
    <w:rsid w:val="004B4CC5"/>
    <w:rsid w:val="004B5E29"/>
    <w:rsid w:val="004D46B4"/>
    <w:rsid w:val="004E6368"/>
    <w:rsid w:val="005052A2"/>
    <w:rsid w:val="00521804"/>
    <w:rsid w:val="005414A3"/>
    <w:rsid w:val="00562D20"/>
    <w:rsid w:val="00575701"/>
    <w:rsid w:val="00585DAE"/>
    <w:rsid w:val="005B2C77"/>
    <w:rsid w:val="005C2521"/>
    <w:rsid w:val="005C38F3"/>
    <w:rsid w:val="0061460D"/>
    <w:rsid w:val="006267D4"/>
    <w:rsid w:val="00633785"/>
    <w:rsid w:val="00637F60"/>
    <w:rsid w:val="006463D0"/>
    <w:rsid w:val="00674D95"/>
    <w:rsid w:val="00675C3B"/>
    <w:rsid w:val="00680323"/>
    <w:rsid w:val="00697EAD"/>
    <w:rsid w:val="006B79C2"/>
    <w:rsid w:val="006D337A"/>
    <w:rsid w:val="00711532"/>
    <w:rsid w:val="007122D7"/>
    <w:rsid w:val="00725CD5"/>
    <w:rsid w:val="00732A5D"/>
    <w:rsid w:val="00733F43"/>
    <w:rsid w:val="0076345A"/>
    <w:rsid w:val="00772AA5"/>
    <w:rsid w:val="007960FB"/>
    <w:rsid w:val="007975A1"/>
    <w:rsid w:val="007E3C56"/>
    <w:rsid w:val="007E7948"/>
    <w:rsid w:val="007F329B"/>
    <w:rsid w:val="00810DC8"/>
    <w:rsid w:val="0081123A"/>
    <w:rsid w:val="00831264"/>
    <w:rsid w:val="00832CE7"/>
    <w:rsid w:val="008502F5"/>
    <w:rsid w:val="00855E7E"/>
    <w:rsid w:val="0086382A"/>
    <w:rsid w:val="00896D59"/>
    <w:rsid w:val="008A4BC0"/>
    <w:rsid w:val="008C10F5"/>
    <w:rsid w:val="008C40DD"/>
    <w:rsid w:val="008D0734"/>
    <w:rsid w:val="008D33B6"/>
    <w:rsid w:val="008E2835"/>
    <w:rsid w:val="008F55A6"/>
    <w:rsid w:val="008F6210"/>
    <w:rsid w:val="009071EE"/>
    <w:rsid w:val="00936A4F"/>
    <w:rsid w:val="0094101E"/>
    <w:rsid w:val="00944E82"/>
    <w:rsid w:val="00962E56"/>
    <w:rsid w:val="009A1F29"/>
    <w:rsid w:val="00A00B49"/>
    <w:rsid w:val="00A153E2"/>
    <w:rsid w:val="00A260D3"/>
    <w:rsid w:val="00A42179"/>
    <w:rsid w:val="00A46CA3"/>
    <w:rsid w:val="00A7684C"/>
    <w:rsid w:val="00A86EFA"/>
    <w:rsid w:val="00AB6F73"/>
    <w:rsid w:val="00AC053D"/>
    <w:rsid w:val="00AC0AE6"/>
    <w:rsid w:val="00AD16C7"/>
    <w:rsid w:val="00AE0003"/>
    <w:rsid w:val="00AF4F0A"/>
    <w:rsid w:val="00B01407"/>
    <w:rsid w:val="00B11469"/>
    <w:rsid w:val="00B12940"/>
    <w:rsid w:val="00B30E67"/>
    <w:rsid w:val="00B43DB5"/>
    <w:rsid w:val="00B45344"/>
    <w:rsid w:val="00B632E1"/>
    <w:rsid w:val="00B67E7E"/>
    <w:rsid w:val="00B94CFB"/>
    <w:rsid w:val="00BD6671"/>
    <w:rsid w:val="00BE3B1B"/>
    <w:rsid w:val="00BF4492"/>
    <w:rsid w:val="00C01B4E"/>
    <w:rsid w:val="00C14286"/>
    <w:rsid w:val="00C14804"/>
    <w:rsid w:val="00C158D9"/>
    <w:rsid w:val="00C418D2"/>
    <w:rsid w:val="00C424C5"/>
    <w:rsid w:val="00C44C69"/>
    <w:rsid w:val="00C47D06"/>
    <w:rsid w:val="00C91DE1"/>
    <w:rsid w:val="00CB3DFF"/>
    <w:rsid w:val="00CD10F0"/>
    <w:rsid w:val="00CE0F67"/>
    <w:rsid w:val="00CE3A48"/>
    <w:rsid w:val="00CE48CB"/>
    <w:rsid w:val="00D23E1F"/>
    <w:rsid w:val="00D3723F"/>
    <w:rsid w:val="00D47AFB"/>
    <w:rsid w:val="00D639FF"/>
    <w:rsid w:val="00D726FD"/>
    <w:rsid w:val="00D9045F"/>
    <w:rsid w:val="00DA0426"/>
    <w:rsid w:val="00DD4F45"/>
    <w:rsid w:val="00DE0C41"/>
    <w:rsid w:val="00DE70DB"/>
    <w:rsid w:val="00E21772"/>
    <w:rsid w:val="00E30874"/>
    <w:rsid w:val="00E30AA6"/>
    <w:rsid w:val="00E5690A"/>
    <w:rsid w:val="00E7627A"/>
    <w:rsid w:val="00E828CA"/>
    <w:rsid w:val="00E87DFA"/>
    <w:rsid w:val="00E946DD"/>
    <w:rsid w:val="00E954DF"/>
    <w:rsid w:val="00EB16C2"/>
    <w:rsid w:val="00EC225C"/>
    <w:rsid w:val="00EC7DD3"/>
    <w:rsid w:val="00ED2118"/>
    <w:rsid w:val="00F3290D"/>
    <w:rsid w:val="00F3366B"/>
    <w:rsid w:val="00F40121"/>
    <w:rsid w:val="00F97E04"/>
    <w:rsid w:val="00FA1152"/>
    <w:rsid w:val="00FA744F"/>
    <w:rsid w:val="00FB5670"/>
    <w:rsid w:val="00FE3AE3"/>
    <w:rsid w:val="00FE3D9F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E82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B94CFB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44E82"/>
    <w:pPr>
      <w:spacing w:before="100" w:beforeAutospacing="1" w:after="100" w:afterAutospacing="1"/>
    </w:pPr>
  </w:style>
  <w:style w:type="paragraph" w:customStyle="1" w:styleId="2">
    <w:name w:val="Обычный (веб)2"/>
    <w:basedOn w:val="a"/>
    <w:rsid w:val="00944E82"/>
    <w:pPr>
      <w:spacing w:before="240" w:after="240" w:line="312" w:lineRule="auto"/>
    </w:pPr>
    <w:rPr>
      <w:color w:val="222222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CE0F67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link w:val="a4"/>
    <w:uiPriority w:val="99"/>
    <w:rsid w:val="00CE0F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E0F67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Нижний колонтитул Знак"/>
    <w:link w:val="a6"/>
    <w:uiPriority w:val="99"/>
    <w:rsid w:val="00CE0F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B94CFB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8">
    <w:name w:val="Body Text Indent"/>
    <w:basedOn w:val="a"/>
    <w:link w:val="a9"/>
    <w:rsid w:val="00B94CFB"/>
    <w:pPr>
      <w:ind w:firstLine="720"/>
      <w:jc w:val="both"/>
    </w:pPr>
    <w:rPr>
      <w:sz w:val="28"/>
      <w:szCs w:val="28"/>
      <w:lang w:val="x-none" w:eastAsia="x-none"/>
    </w:rPr>
  </w:style>
  <w:style w:type="character" w:customStyle="1" w:styleId="a9">
    <w:name w:val="Основной текст с отступом Знак"/>
    <w:link w:val="a8"/>
    <w:rsid w:val="00B94CFB"/>
    <w:rPr>
      <w:rFonts w:ascii="Times New Roman" w:eastAsia="Times New Roman" w:hAnsi="Times New Roman"/>
      <w:sz w:val="28"/>
      <w:szCs w:val="28"/>
    </w:rPr>
  </w:style>
  <w:style w:type="paragraph" w:styleId="20">
    <w:name w:val="Body Text Indent 2"/>
    <w:basedOn w:val="a"/>
    <w:link w:val="21"/>
    <w:rsid w:val="00B94CFB"/>
    <w:pPr>
      <w:ind w:firstLine="709"/>
      <w:jc w:val="both"/>
    </w:pPr>
    <w:rPr>
      <w:sz w:val="28"/>
      <w:lang w:val="x-none" w:eastAsia="x-none"/>
    </w:rPr>
  </w:style>
  <w:style w:type="character" w:customStyle="1" w:styleId="21">
    <w:name w:val="Основной текст с отступом 2 Знак"/>
    <w:link w:val="20"/>
    <w:rsid w:val="00B94CFB"/>
    <w:rPr>
      <w:rFonts w:ascii="Times New Roman" w:eastAsia="Times New Roman" w:hAnsi="Times New Roman"/>
      <w:sz w:val="28"/>
      <w:szCs w:val="24"/>
    </w:rPr>
  </w:style>
  <w:style w:type="character" w:styleId="aa">
    <w:name w:val="Strong"/>
    <w:uiPriority w:val="22"/>
    <w:qFormat/>
    <w:rsid w:val="003347FD"/>
    <w:rPr>
      <w:b/>
      <w:bCs/>
    </w:rPr>
  </w:style>
  <w:style w:type="paragraph" w:styleId="ab">
    <w:name w:val="List Paragraph"/>
    <w:basedOn w:val="a"/>
    <w:uiPriority w:val="34"/>
    <w:qFormat/>
    <w:rsid w:val="00BE3B1B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AE0003"/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uiPriority w:val="99"/>
    <w:semiHidden/>
    <w:rsid w:val="00AE0003"/>
    <w:rPr>
      <w:rFonts w:ascii="Tahoma" w:eastAsia="Times New Roman" w:hAnsi="Tahoma" w:cs="Tahoma"/>
      <w:sz w:val="16"/>
      <w:szCs w:val="16"/>
    </w:rPr>
  </w:style>
  <w:style w:type="character" w:styleId="ae">
    <w:name w:val="Hyperlink"/>
    <w:uiPriority w:val="99"/>
    <w:unhideWhenUsed/>
    <w:rsid w:val="0008516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72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01758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0387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7730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06660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85467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63359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73729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29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83887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74265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193978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64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14113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19620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02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9976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810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098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392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1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9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0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8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6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59599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4590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8168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4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8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746896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636343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ernova.1982@yandex.ru" TargetMode="Externa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://www.krasotaimedicina.ru/diseases/zabolevanija_neurology/dizziness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961EF7-1BD8-4BF2-8192-F3D4062D4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938</Words>
  <Characters>5350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Домашний</Company>
  <LinksUpToDate>false</LinksUpToDate>
  <CharactersWithSpaces>6276</CharactersWithSpaces>
  <SharedDoc>false</SharedDoc>
  <HLinks>
    <vt:vector size="12" baseType="variant">
      <vt:variant>
        <vt:i4>5046397</vt:i4>
      </vt:variant>
      <vt:variant>
        <vt:i4>3</vt:i4>
      </vt:variant>
      <vt:variant>
        <vt:i4>0</vt:i4>
      </vt:variant>
      <vt:variant>
        <vt:i4>5</vt:i4>
      </vt:variant>
      <vt:variant>
        <vt:lpwstr>http://www.krasotaimedicina.ru/diseases/zabolevanija_neurology/dizziness</vt:lpwstr>
      </vt:variant>
      <vt:variant>
        <vt:lpwstr/>
      </vt:variant>
      <vt:variant>
        <vt:i4>7340056</vt:i4>
      </vt:variant>
      <vt:variant>
        <vt:i4>0</vt:i4>
      </vt:variant>
      <vt:variant>
        <vt:i4>0</vt:i4>
      </vt:variant>
      <vt:variant>
        <vt:i4>5</vt:i4>
      </vt:variant>
      <vt:variant>
        <vt:lpwstr>mailto:Chernova.1982@yandex.ru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Sveta</cp:lastModifiedBy>
  <cp:revision>2</cp:revision>
  <cp:lastPrinted>2014-12-26T08:37:00Z</cp:lastPrinted>
  <dcterms:created xsi:type="dcterms:W3CDTF">2017-07-14T12:18:00Z</dcterms:created>
  <dcterms:modified xsi:type="dcterms:W3CDTF">2017-07-14T12:18:00Z</dcterms:modified>
</cp:coreProperties>
</file>