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04" w:rsidRPr="00D605EA" w:rsidRDefault="00284F04" w:rsidP="00D6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EA">
        <w:rPr>
          <w:rFonts w:ascii="Times New Roman" w:hAnsi="Times New Roman" w:cs="Times New Roman"/>
          <w:b/>
          <w:sz w:val="24"/>
          <w:szCs w:val="24"/>
        </w:rPr>
        <w:t xml:space="preserve">Бюджетное учреждение здравоохранения Омской области </w:t>
      </w:r>
    </w:p>
    <w:p w:rsidR="00284F04" w:rsidRPr="00D605EA" w:rsidRDefault="00284F04" w:rsidP="00D6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EA">
        <w:rPr>
          <w:rFonts w:ascii="Times New Roman" w:hAnsi="Times New Roman" w:cs="Times New Roman"/>
          <w:b/>
          <w:sz w:val="24"/>
          <w:szCs w:val="24"/>
        </w:rPr>
        <w:t xml:space="preserve">«Наркологический диспансер» </w:t>
      </w:r>
    </w:p>
    <w:p w:rsidR="00284F04" w:rsidRPr="00D605EA" w:rsidRDefault="00284F04" w:rsidP="00D60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4F04" w:rsidRPr="00D605EA" w:rsidRDefault="00284F04" w:rsidP="00D6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EA">
        <w:rPr>
          <w:rFonts w:ascii="Times New Roman" w:hAnsi="Times New Roman" w:cs="Times New Roman"/>
          <w:b/>
          <w:sz w:val="24"/>
          <w:szCs w:val="24"/>
        </w:rPr>
        <w:t xml:space="preserve">ТЕХНОЛОГИЯ ВЫПОЛНЕНИЯ ПРОСТОЙ МЕДИЦИНСКОЙ УСЛУГИ </w:t>
      </w:r>
    </w:p>
    <w:p w:rsidR="00284F04" w:rsidRPr="00D605EA" w:rsidRDefault="00284F04" w:rsidP="00D6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EA">
        <w:rPr>
          <w:rFonts w:ascii="Times New Roman" w:hAnsi="Times New Roman" w:cs="Times New Roman"/>
          <w:b/>
          <w:sz w:val="24"/>
          <w:szCs w:val="24"/>
        </w:rPr>
        <w:t>«</w:t>
      </w:r>
      <w:r w:rsidR="00067F10" w:rsidRPr="00D605EA">
        <w:rPr>
          <w:rFonts w:ascii="Times New Roman" w:hAnsi="Times New Roman" w:cs="Times New Roman"/>
          <w:b/>
          <w:sz w:val="24"/>
          <w:szCs w:val="24"/>
        </w:rPr>
        <w:t>ПРОВЕДЕНИЕ МЕДИЦИНСКОГО ОСВИДЕТЕЛЬСТВОВАНИЯ НА СОСТОЯНИЕ ОПЬЯНЕНИЯ</w:t>
      </w:r>
      <w:r w:rsidRPr="00D605EA">
        <w:rPr>
          <w:rFonts w:ascii="Times New Roman" w:hAnsi="Times New Roman" w:cs="Times New Roman"/>
          <w:b/>
          <w:sz w:val="24"/>
          <w:szCs w:val="24"/>
        </w:rPr>
        <w:t>»</w:t>
      </w:r>
    </w:p>
    <w:p w:rsidR="00FC6DA4" w:rsidRPr="00D605EA" w:rsidRDefault="00FC6DA4" w:rsidP="00D60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9" w:type="dxa"/>
        <w:tblInd w:w="-34" w:type="dxa"/>
        <w:tblLook w:val="04A0"/>
      </w:tblPr>
      <w:tblGrid>
        <w:gridCol w:w="636"/>
        <w:gridCol w:w="3617"/>
        <w:gridCol w:w="5886"/>
      </w:tblGrid>
      <w:tr w:rsidR="00284F04" w:rsidRPr="00D605EA" w:rsidTr="00D605EA">
        <w:trPr>
          <w:trHeight w:val="316"/>
        </w:trPr>
        <w:tc>
          <w:tcPr>
            <w:tcW w:w="4253" w:type="dxa"/>
            <w:gridSpan w:val="2"/>
          </w:tcPr>
          <w:p w:rsidR="00284F04" w:rsidRPr="00D605EA" w:rsidRDefault="00284F04" w:rsidP="00D60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Код технологии</w:t>
            </w:r>
          </w:p>
        </w:tc>
        <w:tc>
          <w:tcPr>
            <w:tcW w:w="5886" w:type="dxa"/>
          </w:tcPr>
          <w:p w:rsidR="00284F04" w:rsidRPr="00D605EA" w:rsidRDefault="00284F04" w:rsidP="00D60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технологии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7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</w:tcPr>
          <w:p w:rsidR="00284F04" w:rsidRDefault="00067F10" w:rsidP="00D605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медицинского освидетельствования на состояние опьянения</w:t>
            </w:r>
          </w:p>
          <w:p w:rsidR="00D605EA" w:rsidRPr="00D605EA" w:rsidRDefault="00D605EA" w:rsidP="00D605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4F04" w:rsidRPr="00C2474A" w:rsidTr="00C2474A">
        <w:trPr>
          <w:trHeight w:val="716"/>
        </w:trPr>
        <w:tc>
          <w:tcPr>
            <w:tcW w:w="10139" w:type="dxa"/>
            <w:gridSpan w:val="3"/>
          </w:tcPr>
          <w:p w:rsidR="00C2474A" w:rsidRDefault="00284F04" w:rsidP="00C2474A">
            <w:pPr>
              <w:pStyle w:val="a4"/>
              <w:numPr>
                <w:ilvl w:val="0"/>
                <w:numId w:val="1"/>
              </w:numPr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Требование к специалистам и вспомогательному персоналу, </w:t>
            </w:r>
          </w:p>
          <w:p w:rsidR="00FC6DA4" w:rsidRPr="00C2474A" w:rsidRDefault="00284F04" w:rsidP="00C2474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74A">
              <w:rPr>
                <w:rFonts w:ascii="Times New Roman" w:hAnsi="Times New Roman" w:cs="Times New Roman"/>
                <w:b/>
                <w:sz w:val="28"/>
                <w:szCs w:val="28"/>
              </w:rPr>
              <w:t>включая требования: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D605EA">
              <w:rPr>
                <w:rStyle w:val="FontStyle13"/>
                <w:sz w:val="24"/>
                <w:szCs w:val="24"/>
              </w:rPr>
              <w:t>1.1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pStyle w:val="Style3"/>
              <w:widowControl/>
              <w:spacing w:line="240" w:lineRule="auto"/>
            </w:pPr>
            <w:r w:rsidRPr="00D605EA">
              <w:rPr>
                <w:rStyle w:val="FontStyle13"/>
                <w:sz w:val="24"/>
                <w:szCs w:val="24"/>
              </w:rPr>
              <w:t>Перечень</w:t>
            </w:r>
            <w:r w:rsidR="00D605EA">
              <w:rPr>
                <w:rStyle w:val="FontStyle13"/>
                <w:sz w:val="24"/>
                <w:szCs w:val="24"/>
              </w:rPr>
              <w:t xml:space="preserve"> </w:t>
            </w:r>
            <w:r w:rsidRPr="00D605EA">
              <w:rPr>
                <w:rStyle w:val="FontStyle13"/>
                <w:rFonts w:eastAsia="Calibri"/>
                <w:sz w:val="24"/>
                <w:szCs w:val="24"/>
              </w:rPr>
              <w:t>специальностей/</w:t>
            </w:r>
            <w:r w:rsidR="00D605EA">
              <w:rPr>
                <w:rStyle w:val="FontStyle13"/>
                <w:rFonts w:eastAsia="Calibri"/>
                <w:sz w:val="24"/>
                <w:szCs w:val="24"/>
              </w:rPr>
              <w:t xml:space="preserve"> </w:t>
            </w:r>
            <w:r w:rsidRPr="00D605EA">
              <w:rPr>
                <w:rStyle w:val="FontStyle13"/>
                <w:rFonts w:eastAsia="Calibri"/>
                <w:sz w:val="24"/>
                <w:szCs w:val="24"/>
              </w:rPr>
              <w:t>кто участвует в выполнении услуги</w:t>
            </w:r>
          </w:p>
        </w:tc>
        <w:tc>
          <w:tcPr>
            <w:tcW w:w="5886" w:type="dxa"/>
          </w:tcPr>
          <w:p w:rsidR="00284F04" w:rsidRPr="00D605EA" w:rsidRDefault="00284F04" w:rsidP="00D605EA">
            <w:pPr>
              <w:pStyle w:val="Style4"/>
              <w:widowControl/>
              <w:tabs>
                <w:tab w:val="left" w:pos="324"/>
              </w:tabs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D605EA">
              <w:rPr>
                <w:rStyle w:val="FontStyle13"/>
                <w:sz w:val="24"/>
                <w:szCs w:val="24"/>
              </w:rPr>
              <w:t>Специалист, имеющий диплом установленного обра</w:t>
            </w:r>
            <w:r w:rsidRPr="00D605EA">
              <w:rPr>
                <w:rStyle w:val="FontStyle13"/>
                <w:sz w:val="24"/>
                <w:szCs w:val="24"/>
              </w:rPr>
              <w:t>з</w:t>
            </w:r>
            <w:r w:rsidRPr="00D605EA">
              <w:rPr>
                <w:rStyle w:val="FontStyle13"/>
                <w:sz w:val="24"/>
                <w:szCs w:val="24"/>
              </w:rPr>
              <w:t>ца об окончании среднего профессионального мед</w:t>
            </w:r>
            <w:r w:rsidRPr="00D605EA">
              <w:rPr>
                <w:rStyle w:val="FontStyle13"/>
                <w:sz w:val="24"/>
                <w:szCs w:val="24"/>
              </w:rPr>
              <w:t>и</w:t>
            </w:r>
            <w:r w:rsidRPr="00D605EA">
              <w:rPr>
                <w:rStyle w:val="FontStyle13"/>
                <w:sz w:val="24"/>
                <w:szCs w:val="24"/>
              </w:rPr>
              <w:t>цинского образовательного учреждения по специал</w:t>
            </w:r>
            <w:r w:rsidRPr="00D605EA">
              <w:rPr>
                <w:rStyle w:val="FontStyle13"/>
                <w:sz w:val="24"/>
                <w:szCs w:val="24"/>
              </w:rPr>
              <w:t>ь</w:t>
            </w:r>
            <w:r w:rsidRPr="00D605EA">
              <w:rPr>
                <w:rStyle w:val="FontStyle13"/>
                <w:sz w:val="24"/>
                <w:szCs w:val="24"/>
              </w:rPr>
              <w:t>ностям:</w:t>
            </w:r>
          </w:p>
          <w:p w:rsidR="00284F04" w:rsidRPr="00D605EA" w:rsidRDefault="00284F04" w:rsidP="00D605EA">
            <w:pPr>
              <w:pStyle w:val="Style4"/>
              <w:widowControl/>
              <w:tabs>
                <w:tab w:val="left" w:pos="119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D605EA">
              <w:rPr>
                <w:rStyle w:val="FontStyle13"/>
                <w:sz w:val="24"/>
                <w:szCs w:val="24"/>
              </w:rPr>
              <w:t>060101</w:t>
            </w:r>
            <w:r w:rsidR="00D605EA">
              <w:rPr>
                <w:rStyle w:val="FontStyle13"/>
                <w:sz w:val="24"/>
                <w:szCs w:val="24"/>
              </w:rPr>
              <w:t xml:space="preserve">  </w:t>
            </w:r>
            <w:r w:rsidRPr="00D605EA">
              <w:rPr>
                <w:rStyle w:val="FontStyle13"/>
                <w:sz w:val="24"/>
                <w:szCs w:val="24"/>
              </w:rPr>
              <w:t>Лечебное дело</w:t>
            </w:r>
          </w:p>
          <w:p w:rsidR="00284F04" w:rsidRPr="00D605EA" w:rsidRDefault="00284F04" w:rsidP="00D605EA">
            <w:pPr>
              <w:pStyle w:val="Style4"/>
              <w:widowControl/>
              <w:tabs>
                <w:tab w:val="left" w:pos="119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D605EA">
              <w:rPr>
                <w:rStyle w:val="FontStyle13"/>
                <w:sz w:val="24"/>
                <w:szCs w:val="24"/>
              </w:rPr>
              <w:t>060102</w:t>
            </w:r>
            <w:r w:rsidR="00D605EA">
              <w:rPr>
                <w:rStyle w:val="FontStyle13"/>
                <w:sz w:val="24"/>
                <w:szCs w:val="24"/>
              </w:rPr>
              <w:t xml:space="preserve">  </w:t>
            </w:r>
            <w:r w:rsidRPr="00D605EA">
              <w:rPr>
                <w:rStyle w:val="FontStyle13"/>
                <w:sz w:val="24"/>
                <w:szCs w:val="24"/>
              </w:rPr>
              <w:t>Акуше</w:t>
            </w:r>
            <w:r w:rsidR="00656D4D" w:rsidRPr="00D605EA">
              <w:rPr>
                <w:rStyle w:val="FontStyle13"/>
                <w:sz w:val="24"/>
                <w:szCs w:val="24"/>
              </w:rPr>
              <w:t>рское дело</w:t>
            </w:r>
            <w:r w:rsidR="00656D4D" w:rsidRPr="00D605EA">
              <w:rPr>
                <w:rStyle w:val="FontStyle13"/>
                <w:sz w:val="24"/>
                <w:szCs w:val="24"/>
              </w:rPr>
              <w:br/>
              <w:t xml:space="preserve">060109  </w:t>
            </w:r>
            <w:r w:rsidRPr="00D605EA">
              <w:rPr>
                <w:rStyle w:val="FontStyle13"/>
                <w:sz w:val="24"/>
                <w:szCs w:val="24"/>
              </w:rPr>
              <w:t>Сестринское дело</w:t>
            </w:r>
          </w:p>
          <w:p w:rsidR="00284F04" w:rsidRPr="00C2474A" w:rsidRDefault="00284F04" w:rsidP="00D605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D605EA">
              <w:rPr>
                <w:rStyle w:val="FontStyle13"/>
                <w:sz w:val="24"/>
                <w:szCs w:val="24"/>
              </w:rPr>
              <w:t>Дополнительные или специал</w:t>
            </w:r>
            <w:r w:rsidRPr="00D605EA">
              <w:rPr>
                <w:rStyle w:val="FontStyle13"/>
                <w:sz w:val="24"/>
                <w:szCs w:val="24"/>
              </w:rPr>
              <w:t>ь</w:t>
            </w:r>
            <w:r w:rsidRPr="00D605EA">
              <w:rPr>
                <w:rStyle w:val="FontStyle13"/>
                <w:sz w:val="24"/>
                <w:szCs w:val="24"/>
              </w:rPr>
              <w:t>ные требования к специалистам и вспомогательному персоналу</w:t>
            </w:r>
          </w:p>
        </w:tc>
        <w:tc>
          <w:tcPr>
            <w:tcW w:w="5886" w:type="dxa"/>
          </w:tcPr>
          <w:p w:rsidR="00284F04" w:rsidRPr="00D605EA" w:rsidRDefault="00284F04" w:rsidP="00D60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проведению </w:t>
            </w:r>
            <w:r w:rsidR="00F20A65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медицинского освидетельствования 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допускаются медицинские работники, прошедшие специальную подготовку в соответствии с програ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утвержденной Приказом 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 14.07.2003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№308. </w:t>
            </w:r>
          </w:p>
          <w:p w:rsidR="00284F04" w:rsidRPr="00C2474A" w:rsidRDefault="00284F04" w:rsidP="00D605EA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</w:p>
        </w:tc>
      </w:tr>
      <w:tr w:rsidR="00284F04" w:rsidRPr="00D605EA" w:rsidTr="00D605EA">
        <w:tc>
          <w:tcPr>
            <w:tcW w:w="10139" w:type="dxa"/>
            <w:gridSpan w:val="3"/>
          </w:tcPr>
          <w:p w:rsidR="00D605EA" w:rsidRPr="00D605EA" w:rsidRDefault="00284F04" w:rsidP="00D605EA">
            <w:pPr>
              <w:pStyle w:val="a4"/>
              <w:numPr>
                <w:ilvl w:val="0"/>
                <w:numId w:val="1"/>
              </w:numPr>
              <w:contextualSpacing w:val="0"/>
              <w:jc w:val="center"/>
              <w:rPr>
                <w:rStyle w:val="FontStyle13"/>
                <w:b/>
                <w:sz w:val="28"/>
                <w:szCs w:val="28"/>
              </w:rPr>
            </w:pPr>
            <w:r w:rsidRPr="00D605EA">
              <w:rPr>
                <w:rStyle w:val="FontStyle13"/>
                <w:rFonts w:eastAsia="Calibri"/>
                <w:b/>
                <w:sz w:val="28"/>
                <w:szCs w:val="28"/>
              </w:rPr>
              <w:t xml:space="preserve">Требования к обеспечению безопасности труда </w:t>
            </w:r>
          </w:p>
          <w:p w:rsidR="00FC6DA4" w:rsidRPr="00D605EA" w:rsidRDefault="00284F04" w:rsidP="00D605E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5EA">
              <w:rPr>
                <w:rStyle w:val="FontStyle13"/>
                <w:rFonts w:eastAsia="Calibri"/>
                <w:b/>
                <w:sz w:val="28"/>
                <w:szCs w:val="28"/>
              </w:rPr>
              <w:t>медицинского персон</w:t>
            </w:r>
            <w:r w:rsidRPr="00D605EA">
              <w:rPr>
                <w:rStyle w:val="FontStyle13"/>
                <w:rFonts w:eastAsia="Calibri"/>
                <w:b/>
                <w:sz w:val="28"/>
                <w:szCs w:val="28"/>
              </w:rPr>
              <w:t>а</w:t>
            </w:r>
            <w:r w:rsidRPr="00D605EA">
              <w:rPr>
                <w:rStyle w:val="FontStyle13"/>
                <w:rFonts w:eastAsia="Calibri"/>
                <w:b/>
                <w:sz w:val="28"/>
                <w:szCs w:val="28"/>
              </w:rPr>
              <w:t>ла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Style w:val="FontStyle13"/>
                <w:rFonts w:eastAsia="Calibri"/>
                <w:sz w:val="24"/>
                <w:szCs w:val="24"/>
              </w:rPr>
              <w:t>Требования по безопасности труда при выполнении услуги</w:t>
            </w:r>
          </w:p>
        </w:tc>
        <w:tc>
          <w:tcPr>
            <w:tcW w:w="5886" w:type="dxa"/>
          </w:tcPr>
          <w:p w:rsidR="00284F04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о и после проведения 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>медицинского освидетельств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необходимо вымыть руки с мылом  и обраб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тать их антисептиком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F04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о время проведения 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>медицинского освидетельств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(исследовани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выдыхаемого воздуха, исслед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вание и забор биологической среды), обязательно и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пользование перчаток, маски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05EA" w:rsidRPr="00C2474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605EA"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03" w:type="dxa"/>
            <w:gridSpan w:val="2"/>
          </w:tcPr>
          <w:p w:rsidR="00D605EA" w:rsidRPr="00D605EA" w:rsidRDefault="00D605EA" w:rsidP="00D60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Style w:val="FontStyle13"/>
                <w:b/>
                <w:sz w:val="24"/>
                <w:szCs w:val="24"/>
              </w:rPr>
              <w:t>Условия выполнения простой медицинской услуги</w:t>
            </w:r>
          </w:p>
          <w:p w:rsidR="00284F04" w:rsidRDefault="00C2474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пециальное помещение, оборудованное в соответствии с нормативными документами (приказ М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 14.07.2003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308), 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состоящее не менее чем из двух комнат (комн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ты для отбора биологическ</w:t>
            </w:r>
            <w:r w:rsidR="00F20A65" w:rsidRPr="00D605EA">
              <w:rPr>
                <w:rFonts w:ascii="Times New Roman" w:hAnsi="Times New Roman" w:cs="Times New Roman"/>
                <w:sz w:val="24"/>
                <w:szCs w:val="24"/>
              </w:rPr>
              <w:t>ой среды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и комнаты для проведения осмотра).</w:t>
            </w:r>
          </w:p>
          <w:p w:rsidR="00D605EA" w:rsidRPr="00C2474A" w:rsidRDefault="00D605EA" w:rsidP="00D60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605EA"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03" w:type="dxa"/>
            <w:gridSpan w:val="2"/>
          </w:tcPr>
          <w:p w:rsidR="00D605EA" w:rsidRPr="00D605EA" w:rsidRDefault="00D605EA" w:rsidP="00D605EA">
            <w:pPr>
              <w:jc w:val="both"/>
              <w:rPr>
                <w:rStyle w:val="FontStyle13"/>
                <w:rFonts w:eastAsia="Calibri"/>
                <w:sz w:val="24"/>
                <w:szCs w:val="24"/>
              </w:rPr>
            </w:pPr>
            <w:r w:rsidRPr="00D605EA">
              <w:rPr>
                <w:rStyle w:val="FontStyle13"/>
                <w:b/>
                <w:sz w:val="24"/>
                <w:szCs w:val="24"/>
              </w:rPr>
              <w:t>Функциональное назначение простой медицинской услуги</w:t>
            </w:r>
          </w:p>
          <w:p w:rsidR="00284F04" w:rsidRPr="00D605EA" w:rsidRDefault="00C2474A" w:rsidP="00D605EA">
            <w:pPr>
              <w:jc w:val="both"/>
              <w:rPr>
                <w:rStyle w:val="FontStyle13"/>
                <w:rFonts w:eastAsia="Calibri"/>
                <w:sz w:val="24"/>
                <w:szCs w:val="24"/>
              </w:rPr>
            </w:pPr>
            <w:r>
              <w:rPr>
                <w:rStyle w:val="FontStyle13"/>
                <w:rFonts w:eastAsia="Calibri"/>
                <w:sz w:val="24"/>
                <w:szCs w:val="24"/>
              </w:rPr>
              <w:t>д</w:t>
            </w:r>
            <w:r w:rsidR="00284F04" w:rsidRPr="00D605EA">
              <w:rPr>
                <w:rStyle w:val="FontStyle13"/>
                <w:rFonts w:eastAsia="Calibri"/>
                <w:sz w:val="24"/>
                <w:szCs w:val="24"/>
              </w:rPr>
              <w:t>иагностическое</w:t>
            </w:r>
          </w:p>
          <w:p w:rsidR="00284F04" w:rsidRPr="00C2474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F04" w:rsidRPr="00D605EA" w:rsidTr="00D605EA">
        <w:trPr>
          <w:trHeight w:val="526"/>
        </w:trPr>
        <w:tc>
          <w:tcPr>
            <w:tcW w:w="10139" w:type="dxa"/>
            <w:gridSpan w:val="3"/>
          </w:tcPr>
          <w:p w:rsidR="00FC6DA4" w:rsidRPr="00D605EA" w:rsidRDefault="00D605EA" w:rsidP="00D605EA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="00284F04" w:rsidRPr="00D605EA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Материальные ресурсы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Приборы, инструменты, изделия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медицинского назначения</w:t>
            </w:r>
          </w:p>
        </w:tc>
        <w:tc>
          <w:tcPr>
            <w:tcW w:w="5886" w:type="dxa"/>
          </w:tcPr>
          <w:p w:rsidR="00284F04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ппарат для измерения артериального давления (т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нометр) - 1 шт.</w:t>
            </w:r>
          </w:p>
          <w:p w:rsidR="00284F04" w:rsidRPr="00D605EA" w:rsidRDefault="00D605EA" w:rsidP="00D605EA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тетофонендоскоп</w:t>
            </w:r>
            <w:proofErr w:type="spellEnd"/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-1 шт.</w:t>
            </w:r>
          </w:p>
          <w:p w:rsidR="00284F04" w:rsidRPr="00D605EA" w:rsidRDefault="00D605EA" w:rsidP="00D605EA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Ч</w:t>
            </w:r>
            <w:r w:rsidR="00284F04" w:rsidRPr="00D605E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асы с 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секундомером</w:t>
            </w:r>
          </w:p>
          <w:p w:rsidR="00284F04" w:rsidRPr="00D605EA" w:rsidRDefault="00D605E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Т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ермометр медицинский (ртутный, электро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ный или другой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решенный к применению) - 1 шт.</w:t>
            </w:r>
          </w:p>
          <w:p w:rsidR="00284F04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нализатор концентрации паров этанола (разреше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ный к применению Федеральной службой по надзору в сфере здравоохранения и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развития) – 1 шт.</w:t>
            </w:r>
          </w:p>
          <w:p w:rsidR="00284F04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кспресс–тесты</w:t>
            </w:r>
            <w:proofErr w:type="gramEnd"/>
            <w:r w:rsidR="00284F04"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наркоти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средства – 10 шт.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F04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нтейнер для дезинфекции - 2 шт.</w:t>
            </w:r>
          </w:p>
          <w:p w:rsidR="00756CB8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56CB8" w:rsidRPr="00D605EA">
              <w:rPr>
                <w:rFonts w:ascii="Times New Roman" w:hAnsi="Times New Roman" w:cs="Times New Roman"/>
                <w:sz w:val="24"/>
                <w:szCs w:val="24"/>
              </w:rPr>
              <w:t>олодильник для хранения биологических сред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CB8" w:rsidRPr="00D605E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  <w:p w:rsidR="00D605EA" w:rsidRPr="00D605EA" w:rsidRDefault="00D605E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Реактивы</w:t>
            </w:r>
          </w:p>
        </w:tc>
        <w:tc>
          <w:tcPr>
            <w:tcW w:w="5886" w:type="dxa"/>
          </w:tcPr>
          <w:p w:rsidR="00284F04" w:rsidRDefault="00C2474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:rsidR="00C2474A" w:rsidRPr="00D605EA" w:rsidRDefault="00C2474A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Иммунобиологические препар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ты и реагенты</w:t>
            </w:r>
          </w:p>
        </w:tc>
        <w:tc>
          <w:tcPr>
            <w:tcW w:w="5886" w:type="dxa"/>
          </w:tcPr>
          <w:p w:rsidR="00284F04" w:rsidRPr="00D605EA" w:rsidRDefault="00284F04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 w:rsidR="00C24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617" w:type="dxa"/>
          </w:tcPr>
          <w:p w:rsidR="00284F04" w:rsidRPr="00D605EA" w:rsidRDefault="00284F04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крови</w:t>
            </w:r>
          </w:p>
        </w:tc>
        <w:tc>
          <w:tcPr>
            <w:tcW w:w="5886" w:type="dxa"/>
          </w:tcPr>
          <w:p w:rsidR="00284F04" w:rsidRDefault="00C2474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:rsidR="00C2474A" w:rsidRPr="00D605EA" w:rsidRDefault="00C2474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C4296" w:rsidRPr="00D6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7" w:type="dxa"/>
          </w:tcPr>
          <w:p w:rsidR="00284F04" w:rsidRPr="00D605EA" w:rsidRDefault="00CC0165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Прочий расходуемый материал</w:t>
            </w:r>
          </w:p>
        </w:tc>
        <w:tc>
          <w:tcPr>
            <w:tcW w:w="5886" w:type="dxa"/>
          </w:tcPr>
          <w:p w:rsidR="00284F04" w:rsidRPr="00D605EA" w:rsidRDefault="00C2474A" w:rsidP="00D605EA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</w:t>
            </w:r>
            <w:r w:rsidR="00284F04" w:rsidRPr="00D605E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онтейнер для 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дезинфекции медицинских отходов.</w:t>
            </w:r>
          </w:p>
          <w:p w:rsidR="00284F04" w:rsidRPr="00D605EA" w:rsidRDefault="00C2474A" w:rsidP="00D605EA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</w:t>
            </w:r>
            <w:r w:rsidR="00284F04" w:rsidRPr="00D605E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редства индивиду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альной защиты (маски, перчатки).</w:t>
            </w:r>
          </w:p>
          <w:p w:rsidR="00284F04" w:rsidRPr="00D605EA" w:rsidRDefault="00C2474A" w:rsidP="00D605EA">
            <w:pPr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Емкость для текущей дезинфекции.</w:t>
            </w:r>
          </w:p>
          <w:p w:rsidR="00AC4296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84F04" w:rsidRPr="00D605EA">
              <w:rPr>
                <w:rFonts w:ascii="Times New Roman" w:hAnsi="Times New Roman" w:cs="Times New Roman"/>
                <w:sz w:val="24"/>
                <w:szCs w:val="24"/>
              </w:rPr>
              <w:t>идкое мыло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474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Антисептик для обработки рук.</w:t>
            </w:r>
          </w:p>
          <w:p w:rsidR="00AC4296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Дезинфицирующее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 </w:t>
            </w:r>
            <w:r w:rsidR="00AC4296"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AC4296"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Дезэфект</w:t>
            </w:r>
            <w:proofErr w:type="spellEnd"/>
            <w:r w:rsidR="00AC4296"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56CB8" w:rsidRPr="00D605EA" w:rsidRDefault="00C2474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56CB8" w:rsidRPr="00D605EA">
              <w:rPr>
                <w:rFonts w:ascii="Times New Roman" w:hAnsi="Times New Roman" w:cs="Times New Roman"/>
                <w:sz w:val="24"/>
                <w:szCs w:val="24"/>
              </w:rPr>
              <w:t>лакон для транспорти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 биологической среды в ХТЛ.</w:t>
            </w:r>
          </w:p>
          <w:p w:rsidR="00756CB8" w:rsidRPr="00D605EA" w:rsidRDefault="00C2474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Резиновая  пробка.</w:t>
            </w:r>
          </w:p>
          <w:p w:rsidR="00756CB8" w:rsidRPr="00D605EA" w:rsidRDefault="00C2474A" w:rsidP="00D6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 колпачок.</w:t>
            </w:r>
          </w:p>
          <w:p w:rsidR="00756CB8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Клейкая лента.</w:t>
            </w:r>
          </w:p>
          <w:p w:rsidR="00756CB8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Сургуч.</w:t>
            </w:r>
          </w:p>
          <w:p w:rsidR="00AC4296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C4296"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литка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емкость для разогрева сургуча.</w:t>
            </w:r>
          </w:p>
          <w:p w:rsidR="00756CB8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Оттиск штампа кабинета.</w:t>
            </w:r>
          </w:p>
          <w:p w:rsidR="00AC4296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C4296" w:rsidRPr="00D605EA">
              <w:rPr>
                <w:rFonts w:ascii="Times New Roman" w:eastAsia="Calibri" w:hAnsi="Times New Roman" w:cs="Times New Roman"/>
                <w:sz w:val="24"/>
                <w:szCs w:val="24"/>
              </w:rPr>
              <w:t>акаточная машинка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2474A" w:rsidRPr="00D605EA" w:rsidRDefault="00C2474A" w:rsidP="00D605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4F04" w:rsidRPr="00C2474A" w:rsidTr="00C2474A">
        <w:trPr>
          <w:trHeight w:val="451"/>
        </w:trPr>
        <w:tc>
          <w:tcPr>
            <w:tcW w:w="10139" w:type="dxa"/>
            <w:gridSpan w:val="3"/>
            <w:vAlign w:val="center"/>
          </w:tcPr>
          <w:p w:rsidR="00FC6DA4" w:rsidRPr="00CC0165" w:rsidRDefault="00CC0165" w:rsidP="00CC0165">
            <w:pPr>
              <w:tabs>
                <w:tab w:val="left" w:pos="318"/>
              </w:tabs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="00284F04" w:rsidRPr="00CC016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методики выполнения простой медицинской услуги</w:t>
            </w:r>
          </w:p>
        </w:tc>
      </w:tr>
      <w:tr w:rsidR="00CC0165" w:rsidRPr="00D605EA" w:rsidTr="00D605EA">
        <w:tc>
          <w:tcPr>
            <w:tcW w:w="636" w:type="dxa"/>
            <w:vMerge w:val="restart"/>
          </w:tcPr>
          <w:p w:rsidR="00CC0165" w:rsidRPr="00D605EA" w:rsidRDefault="00CC0165" w:rsidP="00CC0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CC0165" w:rsidRPr="00D605EA" w:rsidRDefault="00CC0165" w:rsidP="00C2474A">
            <w:pPr>
              <w:pStyle w:val="a4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 выполнения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165" w:rsidRDefault="00CC0165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165" w:rsidRPr="00CC0165" w:rsidRDefault="00CC0165" w:rsidP="00CC0165">
            <w:pPr>
              <w:pStyle w:val="a4"/>
              <w:numPr>
                <w:ilvl w:val="0"/>
                <w:numId w:val="10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Подготовка к выполнению </w:t>
            </w:r>
            <w:proofErr w:type="spellStart"/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предрейсового</w:t>
            </w:r>
            <w:proofErr w:type="spellEnd"/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медицинского осмотра:</w:t>
            </w:r>
          </w:p>
          <w:p w:rsidR="00CC0165" w:rsidRPr="00D605EA" w:rsidRDefault="00CC0165" w:rsidP="00CC0165">
            <w:pPr>
              <w:pStyle w:val="a4"/>
              <w:numPr>
                <w:ilvl w:val="0"/>
                <w:numId w:val="11"/>
              </w:numPr>
              <w:ind w:hanging="47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Подготовить необходимое оснащение.</w:t>
            </w:r>
          </w:p>
          <w:p w:rsidR="00CC0165" w:rsidRDefault="00CC0165" w:rsidP="00CC0165">
            <w:pPr>
              <w:pStyle w:val="a4"/>
              <w:numPr>
                <w:ilvl w:val="0"/>
                <w:numId w:val="11"/>
              </w:numPr>
              <w:ind w:hanging="47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направления на медицинское освидетельствования для вод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телей транспортных средств – протокол направления, работников предприятий, производств, учреждений по направлению на проведение медицинского освид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тельствования, а также по письменному заявлению самого </w:t>
            </w:r>
            <w:proofErr w:type="spellStart"/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подэкспертного</w:t>
            </w:r>
            <w:proofErr w:type="spellEnd"/>
            <w:r w:rsidR="00D837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тившегося самостоятельно. </w:t>
            </w:r>
            <w:proofErr w:type="gramEnd"/>
          </w:p>
          <w:p w:rsidR="00D83755" w:rsidRDefault="00D83755" w:rsidP="00D83755">
            <w:pPr>
              <w:pStyle w:val="a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755" w:rsidRPr="00CC0165" w:rsidRDefault="00D83755" w:rsidP="00D83755">
            <w:pPr>
              <w:pStyle w:val="a4"/>
              <w:numPr>
                <w:ilvl w:val="0"/>
                <w:numId w:val="10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Выполнение </w:t>
            </w:r>
            <w:proofErr w:type="spellStart"/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предрейсового</w:t>
            </w:r>
            <w:proofErr w:type="spellEnd"/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медицинского осмотра: 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Получить согласие водителя транспортного средства на проведение </w:t>
            </w:r>
            <w:proofErr w:type="spellStart"/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предре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сового</w:t>
            </w:r>
            <w:proofErr w:type="spellEnd"/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осмотра (письменно).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начинается с опроса водителя. При осмотре обращается внимание на с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кожных покровов, языка, слизистых оболочек полости зева, губ, глаз с ц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лью выявления отклонения от их обычного вида (бледности или покраснения, с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нюшности или желтушности, отечности лица или </w:t>
            </w:r>
            <w:proofErr w:type="spellStart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обложенности</w:t>
            </w:r>
            <w:proofErr w:type="spellEnd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языка).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запаха алкоголя изо рта. 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Субъективное самочувствие водителя, настроение, продолжительность сна. 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или отсутствие жалоб на состояние здоровья.</w:t>
            </w:r>
          </w:p>
          <w:p w:rsidR="00CC0165" w:rsidRPr="00D83755" w:rsidRDefault="00D8375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температуры тела по показаниям (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тела измеряется при наличии объективных показателей). </w:t>
            </w:r>
          </w:p>
        </w:tc>
      </w:tr>
      <w:tr w:rsidR="00CC0165" w:rsidRPr="00D605EA" w:rsidTr="00961AB7">
        <w:trPr>
          <w:trHeight w:val="12608"/>
        </w:trPr>
        <w:tc>
          <w:tcPr>
            <w:tcW w:w="636" w:type="dxa"/>
            <w:vMerge/>
          </w:tcPr>
          <w:p w:rsidR="00CC0165" w:rsidRPr="00D605EA" w:rsidRDefault="00CC0165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артериального давления.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пульса (при осмотре в обязательном порядке измеряется артериальное давление и частота сердечных сокращений).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выдыхаемого воздуха на наличие алкоголя в выдыхаемом воздухе проводится дважды с интервалом 20 минут.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согласии подэкспертного с результатами исследования выдыхаемого возд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ха, испытуемый ставит свою роспись на бумажном носител</w:t>
            </w:r>
            <w:r w:rsid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выдаваемом аппар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биологической среды на содержание наркотических веществ по показаниям. 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заборе биологической среды для химико-токсикологического исследования соответствующая запись делается в «Журнале регистрации отбор биологических сред» - учетная форма № 450/у-06.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отправки биологической среды на химико-токсикологическое исследование готовят флакон.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Флакон закрывают герметической резиновой пробкой, а затем закатывают мета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лическим колпачком. 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маркировки флакона готовят этикетку с надписью шестизначного кода о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следуемого, а также</w:t>
            </w:r>
            <w:r w:rsid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ставится 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  <w:proofErr w:type="spellStart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подэкспертного</w:t>
            </w:r>
            <w:proofErr w:type="spellEnd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обратной стороне эт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кетки.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Этикетка крепится к флакону с помощью клейкой ленты так, чтобы лента прох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дила через дно, боковую поверхность и головку флакона, а надпись распол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галась на стенке. Место соединения концов ленты на головке флакона заливаются су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гучом, на нем делается оттиск штампа «кабинета».</w:t>
            </w:r>
          </w:p>
          <w:p w:rsidR="00CC0165" w:rsidRPr="00D605EA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завершения подготовки биологической среды к транспортировке </w:t>
            </w:r>
            <w:proofErr w:type="spellStart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подэк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пертному</w:t>
            </w:r>
            <w:proofErr w:type="spellEnd"/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 расписаться в «Журнале регистрации отбор биологических сред».</w:t>
            </w:r>
          </w:p>
          <w:p w:rsidR="00CC0165" w:rsidRDefault="00CC0165" w:rsidP="00D83755">
            <w:pPr>
              <w:pStyle w:val="a4"/>
              <w:numPr>
                <w:ilvl w:val="0"/>
                <w:numId w:val="12"/>
              </w:numPr>
              <w:tabs>
                <w:tab w:val="left" w:pos="816"/>
              </w:tabs>
              <w:ind w:left="816" w:hanging="56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(форма № 452/у-06), справка о доставке биологических сред (форма № 452/у-06) на химико-токсикологическое исследование заполняется сотрудн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 структурных подразделений проводящих медицинское освидетельс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вование на состояние опьянения. </w:t>
            </w:r>
          </w:p>
          <w:p w:rsidR="00D83755" w:rsidRPr="00961AB7" w:rsidRDefault="00D83755" w:rsidP="00D83755">
            <w:pPr>
              <w:pStyle w:val="a4"/>
              <w:tabs>
                <w:tab w:val="left" w:pos="816"/>
              </w:tabs>
              <w:ind w:left="816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55" w:rsidRPr="00CC0165" w:rsidRDefault="00D83755" w:rsidP="00D83755">
            <w:pPr>
              <w:pStyle w:val="a4"/>
              <w:numPr>
                <w:ilvl w:val="0"/>
                <w:numId w:val="10"/>
              </w:numPr>
              <w:tabs>
                <w:tab w:val="left" w:pos="249"/>
              </w:tabs>
              <w:ind w:left="249" w:hanging="24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0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Окончание процедуры:</w:t>
            </w:r>
          </w:p>
          <w:p w:rsidR="00D83755" w:rsidRPr="00D605EA" w:rsidRDefault="00D83755" w:rsidP="00D83755">
            <w:pPr>
              <w:pStyle w:val="a4"/>
              <w:numPr>
                <w:ilvl w:val="0"/>
                <w:numId w:val="13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о состоянии опьянения в результате употребления алкоголя выноси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при наличии клинических признаков опьянения и  положительных результатов о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ределения алкоголя в выдыхаемом воздухе при помощи одного из технических средств измерения.</w:t>
            </w:r>
          </w:p>
          <w:p w:rsidR="00D83755" w:rsidRDefault="00D83755" w:rsidP="00D83755">
            <w:pPr>
              <w:pStyle w:val="a4"/>
              <w:numPr>
                <w:ilvl w:val="0"/>
                <w:numId w:val="13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о состоянии опьянения в результате употребления наркотических средств, психотропных или иных, вызывающих опьянения, веществ выносится при наличии клинических признаков опьянения и обнаружении при химико-токсикологическом исследовании биологической среды одного или нескольких наркотических веществ, вызывающих опьянение.</w:t>
            </w:r>
          </w:p>
          <w:p w:rsidR="00D83755" w:rsidRDefault="00D83755" w:rsidP="00D83755">
            <w:pPr>
              <w:pStyle w:val="a4"/>
              <w:numPr>
                <w:ilvl w:val="0"/>
                <w:numId w:val="13"/>
              </w:numPr>
              <w:tabs>
                <w:tab w:val="left" w:pos="674"/>
              </w:tabs>
              <w:ind w:left="674" w:hanging="425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исследования выдыхаемого воздуха на алкоголь регистрируются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прилагается бумажный н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ситель с результатами исследования.</w:t>
            </w:r>
          </w:p>
          <w:p w:rsidR="00D83755" w:rsidRPr="00961AB7" w:rsidRDefault="00D83755" w:rsidP="00D83755">
            <w:pPr>
              <w:pStyle w:val="a4"/>
              <w:tabs>
                <w:tab w:val="left" w:pos="674"/>
              </w:tabs>
              <w:ind w:left="67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55" w:rsidRPr="00D605EA" w:rsidTr="00961AB7">
        <w:trPr>
          <w:trHeight w:val="609"/>
        </w:trPr>
        <w:tc>
          <w:tcPr>
            <w:tcW w:w="10139" w:type="dxa"/>
            <w:gridSpan w:val="3"/>
            <w:vAlign w:val="center"/>
          </w:tcPr>
          <w:p w:rsidR="00D83755" w:rsidRPr="00D83755" w:rsidRDefault="00D83755" w:rsidP="00D83755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755">
              <w:rPr>
                <w:rFonts w:ascii="Times New Roman" w:hAnsi="Times New Roman" w:cs="Times New Roman"/>
                <w:b/>
                <w:sz w:val="28"/>
                <w:szCs w:val="28"/>
              </w:rPr>
              <w:t>7. Дополнительные сведения об особенностях выполнения методики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Pr="00D83755" w:rsidRDefault="00CF58CB" w:rsidP="00D83755">
            <w:p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755">
              <w:rPr>
                <w:rFonts w:ascii="Times New Roman" w:hAnsi="Times New Roman" w:cs="Times New Roman"/>
                <w:sz w:val="24"/>
                <w:szCs w:val="24"/>
              </w:rPr>
              <w:t>Процедура медицинского освидетельствования должна проводиться в корректной о</w:t>
            </w:r>
            <w:r w:rsidRPr="00D837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83755">
              <w:rPr>
                <w:rFonts w:ascii="Times New Roman" w:hAnsi="Times New Roman" w:cs="Times New Roman"/>
                <w:sz w:val="24"/>
                <w:szCs w:val="24"/>
              </w:rPr>
              <w:t>становке, исключающей присутствие посторонних лиц, не участвующих в пр</w:t>
            </w:r>
            <w:r w:rsidRPr="00D837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3755">
              <w:rPr>
                <w:rFonts w:ascii="Times New Roman" w:hAnsi="Times New Roman" w:cs="Times New Roman"/>
                <w:sz w:val="24"/>
                <w:szCs w:val="24"/>
              </w:rPr>
              <w:t xml:space="preserve">цедуре. </w:t>
            </w:r>
          </w:p>
          <w:p w:rsidR="00756CB8" w:rsidRPr="00D83755" w:rsidRDefault="00756CB8" w:rsidP="00D83755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Образцы биологической среды могут быть поставлены на временное (не более суток) хранение при температуре 0+2 </w:t>
            </w:r>
            <w:r w:rsid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</w:t>
            </w:r>
            <w:r w:rsidRPr="00D8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</w:p>
          <w:p w:rsidR="00FC6DA4" w:rsidRPr="00961AB7" w:rsidRDefault="00FC6DA4" w:rsidP="00D605EA">
            <w:pPr>
              <w:pStyle w:val="a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55" w:rsidRPr="00D605EA" w:rsidTr="00D83755">
        <w:trPr>
          <w:trHeight w:val="477"/>
        </w:trPr>
        <w:tc>
          <w:tcPr>
            <w:tcW w:w="10139" w:type="dxa"/>
            <w:gridSpan w:val="3"/>
          </w:tcPr>
          <w:p w:rsidR="00D83755" w:rsidRPr="00D83755" w:rsidRDefault="00D83755" w:rsidP="00D83755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7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 Достигаемые результаты и их оценка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Pr="00D605EA" w:rsidRDefault="00284F04" w:rsidP="00D60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Основной оценкой  выполненной процедуры будет:</w:t>
            </w:r>
          </w:p>
          <w:p w:rsidR="00284F04" w:rsidRPr="00D605EA" w:rsidRDefault="00284F04" w:rsidP="00961AB7">
            <w:pPr>
              <w:numPr>
                <w:ilvl w:val="0"/>
                <w:numId w:val="14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получение отрицательных результатов исследования выдыхаемого воздуха на нал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чие алкоголя, биологической среды на наличие наркотических </w:t>
            </w:r>
            <w:r w:rsidR="00961AB7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и психотро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05EA">
              <w:rPr>
                <w:rFonts w:ascii="Times New Roman" w:hAnsi="Times New Roman" w:cs="Times New Roman"/>
                <w:sz w:val="24"/>
                <w:szCs w:val="24"/>
              </w:rPr>
              <w:t xml:space="preserve">ных веществ; </w:t>
            </w:r>
          </w:p>
          <w:p w:rsidR="00CF58CB" w:rsidRPr="00D605EA" w:rsidRDefault="00CF58CB" w:rsidP="00961AB7">
            <w:pPr>
              <w:numPr>
                <w:ilvl w:val="0"/>
                <w:numId w:val="14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труда; </w:t>
            </w:r>
          </w:p>
          <w:p w:rsidR="00284F04" w:rsidRPr="00D605EA" w:rsidRDefault="00CF58CB" w:rsidP="00961AB7">
            <w:pPr>
              <w:numPr>
                <w:ilvl w:val="0"/>
                <w:numId w:val="14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на предприятии;</w:t>
            </w:r>
          </w:p>
          <w:p w:rsidR="00284F04" w:rsidRPr="00D605EA" w:rsidRDefault="00284F04" w:rsidP="00961AB7">
            <w:pPr>
              <w:numPr>
                <w:ilvl w:val="0"/>
                <w:numId w:val="14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дорожно-транспортных происшествий; </w:t>
            </w:r>
          </w:p>
          <w:p w:rsidR="00284F04" w:rsidRPr="00D605EA" w:rsidRDefault="00284F04" w:rsidP="00961AB7">
            <w:pPr>
              <w:numPr>
                <w:ilvl w:val="0"/>
                <w:numId w:val="14"/>
              </w:numPr>
              <w:tabs>
                <w:tab w:val="left" w:pos="391"/>
              </w:tabs>
              <w:ind w:left="39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движения.</w:t>
            </w:r>
          </w:p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AB7" w:rsidRPr="00D605EA" w:rsidTr="00961AB7">
        <w:trPr>
          <w:trHeight w:val="1169"/>
        </w:trPr>
        <w:tc>
          <w:tcPr>
            <w:tcW w:w="10139" w:type="dxa"/>
            <w:gridSpan w:val="3"/>
            <w:vAlign w:val="center"/>
          </w:tcPr>
          <w:p w:rsidR="00961AB7" w:rsidRPr="00961AB7" w:rsidRDefault="00961AB7" w:rsidP="00961AB7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AB7">
              <w:rPr>
                <w:rFonts w:ascii="Times New Roman" w:hAnsi="Times New Roman" w:cs="Times New Roman"/>
                <w:b/>
                <w:sz w:val="28"/>
                <w:szCs w:val="28"/>
              </w:rPr>
              <w:t>9. Форма информированного согласия водителя транспортного средства при проведении предрейсового и после рейсового медицинского осмотра водителя транспортного средс</w:t>
            </w:r>
            <w:r w:rsidRPr="00961AB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961AB7">
              <w:rPr>
                <w:rFonts w:ascii="Times New Roman" w:hAnsi="Times New Roman" w:cs="Times New Roman"/>
                <w:b/>
                <w:sz w:val="28"/>
                <w:szCs w:val="28"/>
              </w:rPr>
              <w:t>ва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Pr="00961AB7" w:rsidRDefault="00284F04" w:rsidP="00961AB7">
            <w:pPr>
              <w:tabs>
                <w:tab w:val="left" w:pos="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согласия </w:t>
            </w:r>
            <w:proofErr w:type="spellStart"/>
            <w:r w:rsidR="00CF58CB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подэкспертного</w:t>
            </w:r>
            <w:proofErr w:type="spellEnd"/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предрейсового</w:t>
            </w:r>
            <w:proofErr w:type="spellEnd"/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медицинского о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мотра </w:t>
            </w:r>
            <w:r w:rsidR="00CF58CB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(письменно</w:t>
            </w:r>
            <w:r w:rsid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961AB7" w:rsidRPr="00D605EA" w:rsidRDefault="00961AB7" w:rsidP="00961AB7">
            <w:pPr>
              <w:tabs>
                <w:tab w:val="left" w:pos="391"/>
              </w:tabs>
              <w:ind w:left="3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AB7" w:rsidRPr="00D605EA" w:rsidTr="00961AB7">
        <w:trPr>
          <w:trHeight w:val="447"/>
        </w:trPr>
        <w:tc>
          <w:tcPr>
            <w:tcW w:w="10139" w:type="dxa"/>
            <w:gridSpan w:val="3"/>
          </w:tcPr>
          <w:p w:rsidR="00961AB7" w:rsidRPr="00961AB7" w:rsidRDefault="00961AB7" w:rsidP="00961AB7">
            <w:pPr>
              <w:pStyle w:val="a4"/>
              <w:numPr>
                <w:ilvl w:val="0"/>
                <w:numId w:val="8"/>
              </w:numPr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61AB7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 оценки и контроля качества выполнения методики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Pr="00961AB7" w:rsidRDefault="00284F04" w:rsidP="00961AB7">
            <w:pPr>
              <w:tabs>
                <w:tab w:val="left" w:pos="3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выполнена своевременно.</w:t>
            </w:r>
          </w:p>
          <w:p w:rsidR="00284F04" w:rsidRPr="00961AB7" w:rsidRDefault="00284F04" w:rsidP="00961AB7">
            <w:pPr>
              <w:tabs>
                <w:tab w:val="left" w:pos="3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 по оформлению медицинской документации нет. </w:t>
            </w:r>
          </w:p>
          <w:p w:rsidR="00FC6DA4" w:rsidRPr="00D605EA" w:rsidRDefault="00FC6DA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AB7" w:rsidRPr="00D605EA" w:rsidTr="00961AB7">
        <w:trPr>
          <w:trHeight w:val="834"/>
        </w:trPr>
        <w:tc>
          <w:tcPr>
            <w:tcW w:w="10139" w:type="dxa"/>
            <w:gridSpan w:val="3"/>
            <w:vAlign w:val="center"/>
          </w:tcPr>
          <w:p w:rsidR="00961AB7" w:rsidRPr="00961AB7" w:rsidRDefault="00961AB7" w:rsidP="00961AB7">
            <w:pPr>
              <w:pStyle w:val="Style2"/>
              <w:widowControl/>
              <w:ind w:left="360"/>
              <w:jc w:val="center"/>
              <w:rPr>
                <w:sz w:val="28"/>
                <w:szCs w:val="28"/>
              </w:rPr>
            </w:pPr>
            <w:r>
              <w:rPr>
                <w:rStyle w:val="FontStyle13"/>
                <w:b/>
                <w:sz w:val="28"/>
                <w:szCs w:val="28"/>
              </w:rPr>
              <w:t xml:space="preserve">11.  </w:t>
            </w:r>
            <w:r w:rsidRPr="00961AB7">
              <w:rPr>
                <w:rStyle w:val="FontStyle13"/>
                <w:b/>
                <w:sz w:val="28"/>
                <w:szCs w:val="28"/>
              </w:rPr>
              <w:t>Графические, схематические и табличное представление технологий выполнения</w:t>
            </w:r>
            <w:r>
              <w:rPr>
                <w:rStyle w:val="FontStyle13"/>
                <w:b/>
                <w:sz w:val="28"/>
                <w:szCs w:val="28"/>
              </w:rPr>
              <w:t xml:space="preserve"> </w:t>
            </w:r>
            <w:r w:rsidRPr="00961AB7">
              <w:rPr>
                <w:rStyle w:val="FontStyle13"/>
                <w:b/>
                <w:sz w:val="28"/>
                <w:szCs w:val="28"/>
              </w:rPr>
              <w:t>простой медицинской услуги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Default="00961AB7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961AB7" w:rsidRPr="00D605EA" w:rsidRDefault="00961AB7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AB7" w:rsidRPr="00D605EA" w:rsidTr="00961AB7">
        <w:trPr>
          <w:trHeight w:val="854"/>
        </w:trPr>
        <w:tc>
          <w:tcPr>
            <w:tcW w:w="10139" w:type="dxa"/>
            <w:gridSpan w:val="3"/>
            <w:vAlign w:val="center"/>
          </w:tcPr>
          <w:p w:rsidR="00961AB7" w:rsidRDefault="00961AB7" w:rsidP="00961AB7">
            <w:pPr>
              <w:pStyle w:val="Style2"/>
              <w:widowControl/>
              <w:ind w:left="360"/>
              <w:jc w:val="center"/>
              <w:rPr>
                <w:rStyle w:val="FontStyle13"/>
                <w:b/>
                <w:sz w:val="28"/>
                <w:szCs w:val="28"/>
              </w:rPr>
            </w:pPr>
            <w:r>
              <w:rPr>
                <w:rStyle w:val="FontStyle13"/>
                <w:b/>
                <w:sz w:val="28"/>
                <w:szCs w:val="28"/>
              </w:rPr>
              <w:t xml:space="preserve">12. </w:t>
            </w:r>
            <w:r w:rsidRPr="00961AB7">
              <w:rPr>
                <w:rStyle w:val="FontStyle13"/>
                <w:b/>
                <w:sz w:val="28"/>
                <w:szCs w:val="28"/>
              </w:rPr>
              <w:t xml:space="preserve">Формулы, расчеты, </w:t>
            </w:r>
            <w:r w:rsidRPr="00961AB7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 xml:space="preserve">номограммы, </w:t>
            </w:r>
            <w:r w:rsidRPr="00961AB7">
              <w:rPr>
                <w:rStyle w:val="FontStyle13"/>
                <w:b/>
                <w:sz w:val="28"/>
                <w:szCs w:val="28"/>
              </w:rPr>
              <w:t>бланки и другая документация</w:t>
            </w:r>
          </w:p>
          <w:p w:rsidR="00961AB7" w:rsidRPr="00961AB7" w:rsidRDefault="00961AB7" w:rsidP="00961AB7">
            <w:pPr>
              <w:pStyle w:val="Style2"/>
              <w:widowControl/>
              <w:ind w:left="360"/>
              <w:jc w:val="center"/>
              <w:rPr>
                <w:b/>
                <w:sz w:val="28"/>
                <w:szCs w:val="28"/>
              </w:rPr>
            </w:pPr>
            <w:r w:rsidRPr="00961AB7">
              <w:rPr>
                <w:rStyle w:val="FontStyle13"/>
                <w:b/>
                <w:sz w:val="28"/>
                <w:szCs w:val="28"/>
              </w:rPr>
              <w:t>(при необходим</w:t>
            </w:r>
            <w:r w:rsidRPr="00961AB7">
              <w:rPr>
                <w:rStyle w:val="FontStyle13"/>
                <w:b/>
                <w:sz w:val="28"/>
                <w:szCs w:val="28"/>
              </w:rPr>
              <w:t>о</w:t>
            </w:r>
            <w:r w:rsidRPr="00961AB7">
              <w:rPr>
                <w:rStyle w:val="FontStyle13"/>
                <w:b/>
                <w:sz w:val="28"/>
                <w:szCs w:val="28"/>
              </w:rPr>
              <w:t>сти)</w:t>
            </w:r>
          </w:p>
        </w:tc>
      </w:tr>
      <w:tr w:rsidR="00284F04" w:rsidRPr="00D605EA" w:rsidTr="00D605EA">
        <w:tc>
          <w:tcPr>
            <w:tcW w:w="636" w:type="dxa"/>
          </w:tcPr>
          <w:p w:rsidR="00284F04" w:rsidRPr="00D605EA" w:rsidRDefault="00284F04" w:rsidP="00D60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3" w:type="dxa"/>
            <w:gridSpan w:val="2"/>
          </w:tcPr>
          <w:p w:rsidR="00284F04" w:rsidRPr="00961AB7" w:rsidRDefault="00961AB7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84F04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аправление на </w:t>
            </w:r>
            <w:r w:rsidR="00CF58CB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освидетельствование.</w:t>
            </w:r>
          </w:p>
          <w:p w:rsidR="00CF58CB" w:rsidRPr="00961AB7" w:rsidRDefault="00961AB7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56CB8" w:rsidRPr="00961AB7">
              <w:rPr>
                <w:rFonts w:ascii="Times New Roman" w:hAnsi="Times New Roman" w:cs="Times New Roman"/>
                <w:sz w:val="24"/>
                <w:szCs w:val="24"/>
              </w:rPr>
              <w:t>ланк заявления согласия на проведение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едицинского освидетельствования.</w:t>
            </w:r>
          </w:p>
          <w:p w:rsidR="00756CB8" w:rsidRPr="00961AB7" w:rsidRDefault="00756CB8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медицинских освидетельствований на состояние опьянения лиц, к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торые управляют транспортными средствами - форма № 304/у.</w:t>
            </w:r>
          </w:p>
          <w:p w:rsidR="008A1ACC" w:rsidRPr="00961AB7" w:rsidRDefault="008A1ACC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медицинского освидетельствования на состояние опьянения лица, которое упра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ляет транспортным средс</w:t>
            </w:r>
            <w:r w:rsid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твом – учетная форма № 307/у-05.</w:t>
            </w:r>
          </w:p>
          <w:p w:rsidR="008A1ACC" w:rsidRPr="00961AB7" w:rsidRDefault="008A1ACC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медицинского освидетельствования для установления факта употребления а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коголя и состояния опьянения – учетная форма № 155/у (для не в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дителей). </w:t>
            </w:r>
          </w:p>
          <w:p w:rsidR="00756CB8" w:rsidRPr="00961AB7" w:rsidRDefault="00756CB8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отбор биологических сред</w:t>
            </w:r>
            <w:r w:rsid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учетная форма № 450/у-06.</w:t>
            </w:r>
          </w:p>
          <w:p w:rsidR="00756CB8" w:rsidRPr="00961AB7" w:rsidRDefault="00961AB7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56CB8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(форма № 452/у-06).</w:t>
            </w:r>
          </w:p>
          <w:p w:rsidR="00756CB8" w:rsidRDefault="00961AB7" w:rsidP="00961A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56CB8" w:rsidRPr="0096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правка о доставке биологических сред (форма № 452/у-06)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1AB7" w:rsidRPr="00961AB7" w:rsidRDefault="00961AB7" w:rsidP="00961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F04" w:rsidRPr="00D605EA" w:rsidRDefault="00284F04" w:rsidP="00D605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4B" w:rsidRPr="00D605EA" w:rsidRDefault="002F594B" w:rsidP="00D60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594B" w:rsidRPr="00D605EA" w:rsidSect="00D605EA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E28" w:rsidRDefault="001F4E28" w:rsidP="00961AB7">
      <w:pPr>
        <w:spacing w:after="0" w:line="240" w:lineRule="auto"/>
      </w:pPr>
      <w:r>
        <w:separator/>
      </w:r>
    </w:p>
  </w:endnote>
  <w:endnote w:type="continuationSeparator" w:id="0">
    <w:p w:rsidR="001F4E28" w:rsidRDefault="001F4E28" w:rsidP="0096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91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1AB7" w:rsidRPr="00961AB7" w:rsidRDefault="00961AB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1A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1A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1A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61A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E28" w:rsidRDefault="001F4E28" w:rsidP="00961AB7">
      <w:pPr>
        <w:spacing w:after="0" w:line="240" w:lineRule="auto"/>
      </w:pPr>
      <w:r>
        <w:separator/>
      </w:r>
    </w:p>
  </w:footnote>
  <w:footnote w:type="continuationSeparator" w:id="0">
    <w:p w:rsidR="001F4E28" w:rsidRDefault="001F4E28" w:rsidP="00961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ED2"/>
    <w:multiLevelType w:val="hybridMultilevel"/>
    <w:tmpl w:val="0ACA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C7CE9"/>
    <w:multiLevelType w:val="hybridMultilevel"/>
    <w:tmpl w:val="FF74AF64"/>
    <w:lvl w:ilvl="0" w:tplc="9732C35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72AC7"/>
    <w:multiLevelType w:val="hybridMultilevel"/>
    <w:tmpl w:val="AB5A35C8"/>
    <w:lvl w:ilvl="0" w:tplc="05FE36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C15A3"/>
    <w:multiLevelType w:val="hybridMultilevel"/>
    <w:tmpl w:val="B7026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13B9E"/>
    <w:multiLevelType w:val="hybridMultilevel"/>
    <w:tmpl w:val="C5D409E8"/>
    <w:lvl w:ilvl="0" w:tplc="FA5C2C6A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E6FD0"/>
    <w:multiLevelType w:val="hybridMultilevel"/>
    <w:tmpl w:val="34367FB8"/>
    <w:lvl w:ilvl="0" w:tplc="52FE3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D0A5F"/>
    <w:multiLevelType w:val="hybridMultilevel"/>
    <w:tmpl w:val="36E45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D77B47"/>
    <w:multiLevelType w:val="hybridMultilevel"/>
    <w:tmpl w:val="476A2F6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BDD1F38"/>
    <w:multiLevelType w:val="hybridMultilevel"/>
    <w:tmpl w:val="E3B8C9A4"/>
    <w:lvl w:ilvl="0" w:tplc="7F8CB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B2477D"/>
    <w:multiLevelType w:val="hybridMultilevel"/>
    <w:tmpl w:val="7E18C5F6"/>
    <w:lvl w:ilvl="0" w:tplc="17DA4A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C1813"/>
    <w:multiLevelType w:val="hybridMultilevel"/>
    <w:tmpl w:val="873EC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170D3"/>
    <w:multiLevelType w:val="hybridMultilevel"/>
    <w:tmpl w:val="21B81130"/>
    <w:lvl w:ilvl="0" w:tplc="7F8CBD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8E97331"/>
    <w:multiLevelType w:val="hybridMultilevel"/>
    <w:tmpl w:val="DDCC99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94364E8"/>
    <w:multiLevelType w:val="hybridMultilevel"/>
    <w:tmpl w:val="0EEE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72030E"/>
    <w:multiLevelType w:val="hybridMultilevel"/>
    <w:tmpl w:val="F70C3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6"/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3"/>
  </w:num>
  <w:num w:numId="10">
    <w:abstractNumId w:val="14"/>
  </w:num>
  <w:num w:numId="11">
    <w:abstractNumId w:val="2"/>
  </w:num>
  <w:num w:numId="12">
    <w:abstractNumId w:val="4"/>
  </w:num>
  <w:num w:numId="13">
    <w:abstractNumId w:val="9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F04"/>
    <w:rsid w:val="00067F10"/>
    <w:rsid w:val="000733B5"/>
    <w:rsid w:val="001F3796"/>
    <w:rsid w:val="001F4E28"/>
    <w:rsid w:val="002669BC"/>
    <w:rsid w:val="00284F04"/>
    <w:rsid w:val="002F594B"/>
    <w:rsid w:val="00395F04"/>
    <w:rsid w:val="00534782"/>
    <w:rsid w:val="005B590C"/>
    <w:rsid w:val="00620453"/>
    <w:rsid w:val="00656D4D"/>
    <w:rsid w:val="00756CB8"/>
    <w:rsid w:val="007B1997"/>
    <w:rsid w:val="008A1ACC"/>
    <w:rsid w:val="00961AB7"/>
    <w:rsid w:val="00A10947"/>
    <w:rsid w:val="00A24250"/>
    <w:rsid w:val="00AC4296"/>
    <w:rsid w:val="00B25659"/>
    <w:rsid w:val="00C2474A"/>
    <w:rsid w:val="00CC0165"/>
    <w:rsid w:val="00CF58CB"/>
    <w:rsid w:val="00D605EA"/>
    <w:rsid w:val="00D83755"/>
    <w:rsid w:val="00DD14B2"/>
    <w:rsid w:val="00DF21C0"/>
    <w:rsid w:val="00E075DC"/>
    <w:rsid w:val="00F20A65"/>
    <w:rsid w:val="00FC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F04"/>
    <w:pPr>
      <w:ind w:left="720"/>
      <w:contextualSpacing/>
    </w:pPr>
  </w:style>
  <w:style w:type="paragraph" w:customStyle="1" w:styleId="Style3">
    <w:name w:val="Style3"/>
    <w:basedOn w:val="a"/>
    <w:rsid w:val="00284F04"/>
    <w:pPr>
      <w:widowControl w:val="0"/>
      <w:autoSpaceDE w:val="0"/>
      <w:autoSpaceDN w:val="0"/>
      <w:adjustRightInd w:val="0"/>
      <w:spacing w:after="0" w:line="2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284F04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84F04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84F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284F04"/>
    <w:rPr>
      <w:rFonts w:ascii="Bookman Old Style" w:hAnsi="Bookman Old Style" w:cs="Bookman Old Style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61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1AB7"/>
  </w:style>
  <w:style w:type="paragraph" w:styleId="a7">
    <w:name w:val="footer"/>
    <w:basedOn w:val="a"/>
    <w:link w:val="a8"/>
    <w:uiPriority w:val="99"/>
    <w:unhideWhenUsed/>
    <w:rsid w:val="00961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36F20-507E-40CA-9CDE-294CA0B8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9</cp:revision>
  <dcterms:created xsi:type="dcterms:W3CDTF">2010-09-26T11:10:00Z</dcterms:created>
  <dcterms:modified xsi:type="dcterms:W3CDTF">2011-10-06T10:17:00Z</dcterms:modified>
</cp:coreProperties>
</file>